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EE0" w:rsidRPr="00AF3B82" w:rsidRDefault="005A747D" w:rsidP="00396EE0">
      <w:pPr>
        <w:autoSpaceDE w:val="0"/>
        <w:autoSpaceDN w:val="0"/>
        <w:adjustRightInd w:val="0"/>
        <w:ind w:left="-709" w:right="-908"/>
        <w:rPr>
          <w:rFonts w:ascii="Georgia" w:hAnsi="Georgia" w:cs="Arial"/>
          <w:b/>
          <w:bCs/>
          <w:sz w:val="20"/>
          <w:szCs w:val="20"/>
        </w:rPr>
      </w:pPr>
      <w:r w:rsidRPr="00AF3B82">
        <w:rPr>
          <w:rFonts w:ascii="Georgia" w:hAnsi="Georgia" w:cs="Arial"/>
          <w:b/>
          <w:bCs/>
          <w:sz w:val="20"/>
          <w:szCs w:val="20"/>
        </w:rPr>
        <w:t>Ε</w:t>
      </w:r>
      <w:r w:rsidR="00396EE0" w:rsidRPr="00AF3B82">
        <w:rPr>
          <w:rFonts w:ascii="Georgia" w:hAnsi="Georgia" w:cs="Arial"/>
          <w:b/>
          <w:bCs/>
          <w:sz w:val="20"/>
          <w:szCs w:val="20"/>
        </w:rPr>
        <w:t>ξ αποστάσεως Ετήσι</w:t>
      </w:r>
      <w:r w:rsidRPr="00AF3B82">
        <w:rPr>
          <w:rFonts w:ascii="Georgia" w:hAnsi="Georgia" w:cs="Arial"/>
          <w:b/>
          <w:bCs/>
          <w:sz w:val="20"/>
          <w:szCs w:val="20"/>
        </w:rPr>
        <w:t>α</w:t>
      </w:r>
      <w:r w:rsidR="00396EE0" w:rsidRPr="00AF3B82">
        <w:rPr>
          <w:rFonts w:ascii="Georgia" w:hAnsi="Georgia" w:cs="Arial"/>
          <w:b/>
          <w:bCs/>
          <w:sz w:val="20"/>
          <w:szCs w:val="20"/>
        </w:rPr>
        <w:t xml:space="preserve"> </w:t>
      </w:r>
      <w:r w:rsidRPr="00AF3B82">
        <w:rPr>
          <w:rFonts w:ascii="Georgia" w:hAnsi="Georgia" w:cs="Arial"/>
          <w:b/>
          <w:bCs/>
          <w:sz w:val="20"/>
          <w:szCs w:val="20"/>
        </w:rPr>
        <w:t>επιμόρφωση</w:t>
      </w:r>
      <w:r w:rsidR="00396EE0" w:rsidRPr="00AF3B82">
        <w:rPr>
          <w:rFonts w:ascii="Georgia" w:hAnsi="Georgia" w:cs="Arial"/>
          <w:b/>
          <w:bCs/>
          <w:sz w:val="20"/>
          <w:szCs w:val="20"/>
        </w:rPr>
        <w:t xml:space="preserve"> </w:t>
      </w:r>
      <w:r w:rsidRPr="00AF3B82">
        <w:rPr>
          <w:rFonts w:ascii="Georgia" w:hAnsi="Georgia" w:cs="Arial"/>
          <w:b/>
          <w:bCs/>
          <w:sz w:val="20"/>
          <w:szCs w:val="20"/>
        </w:rPr>
        <w:t>600 ωρών</w:t>
      </w:r>
    </w:p>
    <w:p w:rsidR="005A747D" w:rsidRPr="00AF3B82" w:rsidRDefault="00396EE0" w:rsidP="005A747D">
      <w:pPr>
        <w:autoSpaceDE w:val="0"/>
        <w:autoSpaceDN w:val="0"/>
        <w:adjustRightInd w:val="0"/>
        <w:ind w:left="-1134" w:right="-908"/>
        <w:jc w:val="center"/>
        <w:rPr>
          <w:rFonts w:ascii="Georgia" w:hAnsi="Georgia"/>
          <w:b/>
          <w:bCs/>
          <w:iCs/>
          <w:color w:val="0000FF"/>
          <w:sz w:val="72"/>
          <w:szCs w:val="56"/>
          <w:bdr w:val="none" w:sz="0" w:space="0" w:color="auto" w:frame="1"/>
          <w:shd w:val="clear" w:color="auto" w:fill="FFFFFF"/>
        </w:rPr>
      </w:pPr>
      <w:r w:rsidRPr="00396EE0">
        <w:rPr>
          <w:rFonts w:ascii="Georgia" w:hAnsi="Georgia"/>
          <w:b/>
          <w:bCs/>
          <w:iCs/>
          <w:color w:val="C00000"/>
          <w:sz w:val="72"/>
          <w:szCs w:val="56"/>
          <w:bdr w:val="none" w:sz="0" w:space="0" w:color="auto" w:frame="1"/>
          <w:shd w:val="clear" w:color="auto" w:fill="FFFFFF"/>
        </w:rPr>
        <w:t xml:space="preserve"> </w:t>
      </w:r>
      <w:r w:rsidRPr="00AF3B82">
        <w:rPr>
          <w:rFonts w:ascii="Georgia" w:hAnsi="Georgia"/>
          <w:b/>
          <w:bCs/>
          <w:iCs/>
          <w:color w:val="0000FF"/>
          <w:sz w:val="56"/>
          <w:szCs w:val="56"/>
          <w:bdr w:val="none" w:sz="0" w:space="0" w:color="auto" w:frame="1"/>
          <w:shd w:val="clear" w:color="auto" w:fill="FFFFFF"/>
        </w:rPr>
        <w:t>ΑΞΙΟΛΟΓΗΣΗ ΣΧΟΛΙΚΗΣ ΜΟΝΑΔΑΣ</w:t>
      </w:r>
      <w:r w:rsidR="005A747D" w:rsidRPr="00AF3B82">
        <w:rPr>
          <w:rFonts w:ascii="Georgia" w:hAnsi="Georgia"/>
          <w:b/>
          <w:bCs/>
          <w:iCs/>
          <w:color w:val="0000FF"/>
          <w:sz w:val="56"/>
          <w:szCs w:val="56"/>
          <w:bdr w:val="none" w:sz="0" w:space="0" w:color="auto" w:frame="1"/>
          <w:shd w:val="clear" w:color="auto" w:fill="FFFFFF"/>
        </w:rPr>
        <w:t xml:space="preserve"> </w:t>
      </w:r>
    </w:p>
    <w:p w:rsidR="00396EE0" w:rsidRPr="00CF1721" w:rsidRDefault="00396EE0" w:rsidP="00CF1721">
      <w:pPr>
        <w:autoSpaceDE w:val="0"/>
        <w:autoSpaceDN w:val="0"/>
        <w:adjustRightInd w:val="0"/>
        <w:ind w:left="-1134" w:right="-908"/>
        <w:jc w:val="center"/>
        <w:rPr>
          <w:rFonts w:ascii="Georgia" w:hAnsi="Georgia" w:cs="Arial"/>
          <w:b/>
          <w:bCs/>
          <w:sz w:val="22"/>
          <w:szCs w:val="22"/>
        </w:rPr>
      </w:pPr>
    </w:p>
    <w:p w:rsidR="00396EE0" w:rsidRPr="001031D6" w:rsidRDefault="00396EE0" w:rsidP="005A747D">
      <w:pPr>
        <w:autoSpaceDE w:val="0"/>
        <w:autoSpaceDN w:val="0"/>
        <w:adjustRightInd w:val="0"/>
        <w:ind w:left="-1134" w:right="-908"/>
        <w:jc w:val="center"/>
        <w:rPr>
          <w:rFonts w:ascii="Georgia" w:hAnsi="Georgia" w:cs="Arial"/>
          <w:b/>
          <w:bCs/>
          <w:szCs w:val="22"/>
        </w:rPr>
      </w:pPr>
      <w:r w:rsidRPr="00D125D4">
        <w:rPr>
          <w:rFonts w:ascii="Georgia" w:hAnsi="Georgia" w:cs="Arial"/>
          <w:b/>
          <w:bCs/>
          <w:szCs w:val="22"/>
        </w:rPr>
        <w:t>«ΑΞΙΟΛΟΓΗΣΗ ΕΚΠΑΙΔΕΥΤΙΚΟΥ ΕΡΓΟΥ &amp; ΑΥΤΟΑΞΙΟΛΟΓΗΣΗ ΣΧΟΛΙΚΗΣ ΜΟΝΑΔΑΣ»</w:t>
      </w:r>
    </w:p>
    <w:p w:rsidR="001C172E" w:rsidRPr="0085053E" w:rsidRDefault="001C172E" w:rsidP="001C172E">
      <w:pPr>
        <w:shd w:val="clear" w:color="auto" w:fill="FFFFFF"/>
        <w:jc w:val="center"/>
        <w:rPr>
          <w:rFonts w:ascii="Georgia" w:hAnsi="Georgia" w:cs="Calibri"/>
          <w:b/>
          <w:bCs/>
          <w:i/>
          <w:iCs/>
          <w:color w:val="000000"/>
          <w:sz w:val="18"/>
          <w:szCs w:val="18"/>
        </w:rPr>
      </w:pPr>
      <w:r w:rsidRPr="005202A1">
        <w:rPr>
          <w:rFonts w:ascii="Georgia" w:hAnsi="Georgia" w:cs="Calibri"/>
          <w:b/>
          <w:bCs/>
          <w:i/>
          <w:iCs/>
          <w:color w:val="000000"/>
          <w:sz w:val="18"/>
          <w:szCs w:val="18"/>
        </w:rPr>
        <w:t>600 ΩΡΩΝ</w:t>
      </w:r>
    </w:p>
    <w:p w:rsidR="001C172E" w:rsidRPr="0085053E" w:rsidRDefault="001C172E" w:rsidP="001C172E">
      <w:pPr>
        <w:shd w:val="clear" w:color="auto" w:fill="FFFFFF"/>
        <w:jc w:val="center"/>
        <w:rPr>
          <w:rFonts w:ascii="Georgia" w:hAnsi="Georgia" w:cs="Calibri"/>
          <w:b/>
          <w:bCs/>
          <w:i/>
          <w:iCs/>
          <w:color w:val="000000"/>
        </w:rPr>
      </w:pPr>
    </w:p>
    <w:p w:rsidR="005A747D" w:rsidRPr="00FB03BF" w:rsidRDefault="00337427" w:rsidP="00FB03BF">
      <w:pPr>
        <w:autoSpaceDE w:val="0"/>
        <w:autoSpaceDN w:val="0"/>
        <w:adjustRightInd w:val="0"/>
        <w:ind w:left="-709" w:right="-908"/>
        <w:jc w:val="both"/>
        <w:rPr>
          <w:rFonts w:ascii="Georgia" w:hAnsi="Georgia" w:cs="Arial"/>
          <w:color w:val="000000"/>
          <w:shd w:val="clear" w:color="auto" w:fill="FFFFFF"/>
        </w:rPr>
      </w:pPr>
      <w:r>
        <w:rPr>
          <w:rFonts w:ascii="Georgia" w:hAnsi="Georgia" w:cs="Arial"/>
          <w:color w:val="222222"/>
          <w:shd w:val="clear" w:color="auto" w:fill="FFFFFF"/>
        </w:rPr>
        <w:t>Ε</w:t>
      </w:r>
      <w:r w:rsidR="00396EE0" w:rsidRPr="00396EE0">
        <w:rPr>
          <w:rFonts w:ascii="Georgia" w:hAnsi="Georgia" w:cs="Arial"/>
          <w:color w:val="222222"/>
          <w:shd w:val="clear" w:color="auto" w:fill="FFFFFF"/>
        </w:rPr>
        <w:t>πιστημονική επίβλεψη</w:t>
      </w:r>
      <w:r>
        <w:rPr>
          <w:rFonts w:ascii="Georgia" w:hAnsi="Georgia" w:cs="Arial"/>
          <w:color w:val="222222"/>
          <w:shd w:val="clear" w:color="auto" w:fill="FFFFFF"/>
        </w:rPr>
        <w:t>,</w:t>
      </w:r>
      <w:r w:rsidR="00396EE0" w:rsidRPr="00396EE0">
        <w:rPr>
          <w:rFonts w:ascii="Georgia" w:hAnsi="Georgia" w:cs="Arial"/>
          <w:color w:val="222222"/>
          <w:shd w:val="clear" w:color="auto" w:fill="FFFFFF"/>
        </w:rPr>
        <w:t xml:space="preserve"> σχεδιασμό</w:t>
      </w:r>
      <w:r>
        <w:rPr>
          <w:rFonts w:ascii="Georgia" w:hAnsi="Georgia" w:cs="Arial"/>
          <w:color w:val="222222"/>
          <w:shd w:val="clear" w:color="auto" w:fill="FFFFFF"/>
        </w:rPr>
        <w:t xml:space="preserve">ς: </w:t>
      </w:r>
      <w:r w:rsidR="00396EE0" w:rsidRPr="00396EE0">
        <w:rPr>
          <w:rFonts w:ascii="Georgia" w:hAnsi="Georgia" w:cs="Arial"/>
          <w:b/>
          <w:color w:val="000000"/>
          <w:shd w:val="clear" w:color="auto" w:fill="FFFFFF"/>
        </w:rPr>
        <w:t>Εργαστήριο Πειραματικής Κοινωνικής Ψυχολογίας</w:t>
      </w:r>
      <w:r w:rsidR="00396EE0" w:rsidRPr="00396EE0">
        <w:rPr>
          <w:rFonts w:ascii="Georgia" w:hAnsi="Georgia" w:cs="Arial"/>
          <w:color w:val="000000"/>
          <w:shd w:val="clear" w:color="auto" w:fill="FFFFFF"/>
        </w:rPr>
        <w:t xml:space="preserve"> </w:t>
      </w:r>
    </w:p>
    <w:p w:rsidR="00FB03BF" w:rsidRPr="00FB03BF" w:rsidRDefault="00FB03BF" w:rsidP="00FB03BF">
      <w:pPr>
        <w:autoSpaceDE w:val="0"/>
        <w:autoSpaceDN w:val="0"/>
        <w:adjustRightInd w:val="0"/>
        <w:ind w:left="-709" w:right="-908"/>
        <w:jc w:val="both"/>
        <w:rPr>
          <w:rFonts w:ascii="Georgia" w:hAnsi="Georgia" w:cs="Arial"/>
          <w:color w:val="000000"/>
          <w:shd w:val="clear" w:color="auto" w:fill="FFFFFF"/>
        </w:rPr>
      </w:pPr>
    </w:p>
    <w:p w:rsidR="00337427" w:rsidRPr="005A747D" w:rsidRDefault="00337427" w:rsidP="00337427">
      <w:pPr>
        <w:autoSpaceDE w:val="0"/>
        <w:autoSpaceDN w:val="0"/>
        <w:adjustRightInd w:val="0"/>
        <w:ind w:left="-709" w:right="-908"/>
        <w:jc w:val="center"/>
        <w:rPr>
          <w:rFonts w:ascii="Georgia" w:hAnsi="Georgia" w:cs="Arial"/>
          <w:b/>
          <w:bCs/>
          <w:color w:val="C00000"/>
          <w:sz w:val="52"/>
          <w:szCs w:val="27"/>
          <w:shd w:val="clear" w:color="auto" w:fill="FFFFFF"/>
        </w:rPr>
      </w:pPr>
      <w:r w:rsidRPr="005A747D">
        <w:rPr>
          <w:rFonts w:ascii="Georgia" w:hAnsi="Georgia" w:cs="Arial"/>
          <w:b/>
          <w:bCs/>
          <w:color w:val="C00000"/>
          <w:sz w:val="52"/>
          <w:szCs w:val="27"/>
          <w:shd w:val="clear" w:color="auto" w:fill="FFFFFF"/>
        </w:rPr>
        <w:t>ΠΑΝΤΕΙΟ ΠΑΝΕΠΙΣΤΗΜΙΟ</w:t>
      </w:r>
    </w:p>
    <w:p w:rsidR="00396EE0" w:rsidRPr="00396EE0" w:rsidRDefault="00396EE0" w:rsidP="00337427">
      <w:pPr>
        <w:pStyle w:val="Standard"/>
        <w:jc w:val="both"/>
        <w:rPr>
          <w:rFonts w:ascii="Georgia" w:hAnsi="Georgia"/>
        </w:rPr>
      </w:pPr>
    </w:p>
    <w:p w:rsidR="00396EE0" w:rsidRPr="00DD3968" w:rsidRDefault="00396EE0" w:rsidP="00337427">
      <w:pPr>
        <w:pStyle w:val="Standard"/>
        <w:jc w:val="both"/>
        <w:rPr>
          <w:rFonts w:ascii="Georgia" w:hAnsi="Georgia"/>
          <w:b/>
          <w:bCs/>
          <w:sz w:val="32"/>
          <w:shd w:val="clear" w:color="auto" w:fill="FFFFFF"/>
        </w:rPr>
      </w:pPr>
      <w:r w:rsidRPr="00DD3968">
        <w:rPr>
          <w:rFonts w:ascii="Georgia" w:hAnsi="Georgia"/>
          <w:b/>
          <w:bCs/>
          <w:sz w:val="32"/>
          <w:shd w:val="clear" w:color="auto" w:fill="FFFFFF"/>
        </w:rPr>
        <w:t>Μοριοδοτείται &amp; ΛΑΜΒΑΝΕΙ : </w:t>
      </w:r>
    </w:p>
    <w:p w:rsidR="00396EE0" w:rsidRPr="00AF3B82" w:rsidRDefault="00396EE0" w:rsidP="00396EE0">
      <w:pPr>
        <w:pStyle w:val="Web"/>
        <w:shd w:val="clear" w:color="auto" w:fill="FFFFFF"/>
        <w:spacing w:before="0" w:beforeAutospacing="0" w:after="0" w:afterAutospacing="0"/>
        <w:rPr>
          <w:rFonts w:ascii="Georgia" w:hAnsi="Georgia"/>
          <w:color w:val="222222"/>
          <w:sz w:val="22"/>
          <w:szCs w:val="22"/>
        </w:rPr>
      </w:pPr>
      <w:r w:rsidRPr="00AF3B82">
        <w:rPr>
          <w:rFonts w:ascii="Georgia" w:hAnsi="Georgia"/>
          <w:color w:val="0000FF"/>
          <w:sz w:val="22"/>
          <w:szCs w:val="22"/>
        </w:rPr>
        <w:t>•    </w:t>
      </w:r>
      <w:r w:rsidRPr="00AF3B82">
        <w:rPr>
          <w:rFonts w:ascii="Georgia" w:hAnsi="Georgia"/>
          <w:b/>
          <w:color w:val="0000FF"/>
          <w:sz w:val="22"/>
          <w:szCs w:val="22"/>
        </w:rPr>
        <w:t>2 μόρια</w:t>
      </w:r>
      <w:r w:rsidRPr="00AF3B82">
        <w:rPr>
          <w:rFonts w:ascii="Georgia" w:hAnsi="Georgia"/>
          <w:color w:val="222222"/>
          <w:sz w:val="22"/>
          <w:szCs w:val="22"/>
        </w:rPr>
        <w:t xml:space="preserve"> στο σύστημα διορισμών εκπαιδευτικών (Νόμος 4589, ΦΕΚ 13 Α/29-01-2019)</w:t>
      </w:r>
    </w:p>
    <w:p w:rsidR="00396EE0" w:rsidRPr="00AF3B82" w:rsidRDefault="00396EE0" w:rsidP="00396EE0">
      <w:pPr>
        <w:pStyle w:val="Web"/>
        <w:shd w:val="clear" w:color="auto" w:fill="FFFFFF"/>
        <w:spacing w:before="0" w:beforeAutospacing="0" w:after="0" w:afterAutospacing="0"/>
        <w:rPr>
          <w:rFonts w:ascii="Georgia" w:hAnsi="Georgia"/>
          <w:color w:val="222222"/>
          <w:sz w:val="22"/>
          <w:szCs w:val="22"/>
        </w:rPr>
      </w:pPr>
      <w:r w:rsidRPr="00AF3B82">
        <w:rPr>
          <w:rFonts w:ascii="Georgia" w:hAnsi="Georgia"/>
          <w:color w:val="0000FF"/>
          <w:sz w:val="22"/>
          <w:szCs w:val="22"/>
        </w:rPr>
        <w:t>•    </w:t>
      </w:r>
      <w:r w:rsidRPr="00AF3B82">
        <w:rPr>
          <w:rFonts w:ascii="Georgia" w:hAnsi="Georgia"/>
          <w:b/>
          <w:color w:val="0000FF"/>
          <w:sz w:val="22"/>
          <w:szCs w:val="22"/>
        </w:rPr>
        <w:t>0.5 μόρια</w:t>
      </w:r>
      <w:r w:rsidRPr="00AF3B82">
        <w:rPr>
          <w:rFonts w:ascii="Georgia" w:hAnsi="Georgia"/>
          <w:color w:val="222222"/>
          <w:sz w:val="22"/>
          <w:szCs w:val="22"/>
        </w:rPr>
        <w:t xml:space="preserve"> στη διαδικασία επιλογής στελεχών εκπαίδευσης (</w:t>
      </w:r>
      <w:proofErr w:type="spellStart"/>
      <w:r w:rsidRPr="00AF3B82">
        <w:rPr>
          <w:rFonts w:ascii="Georgia" w:hAnsi="Georgia"/>
          <w:color w:val="222222"/>
          <w:sz w:val="22"/>
          <w:szCs w:val="22"/>
        </w:rPr>
        <w:t>Nόμος</w:t>
      </w:r>
      <w:proofErr w:type="spellEnd"/>
      <w:r w:rsidRPr="00AF3B82">
        <w:rPr>
          <w:rFonts w:ascii="Georgia" w:hAnsi="Georgia"/>
          <w:color w:val="222222"/>
          <w:sz w:val="22"/>
          <w:szCs w:val="22"/>
        </w:rPr>
        <w:t xml:space="preserve"> 4547, ΦΕΚ Α'102/12.06.2018)</w:t>
      </w:r>
    </w:p>
    <w:p w:rsidR="00396EE0" w:rsidRPr="00AF3B82" w:rsidRDefault="00396EE0" w:rsidP="00396EE0">
      <w:pPr>
        <w:pStyle w:val="Web"/>
        <w:shd w:val="clear" w:color="auto" w:fill="FFFFFF"/>
        <w:spacing w:before="0" w:beforeAutospacing="0" w:after="0" w:afterAutospacing="0"/>
        <w:rPr>
          <w:rFonts w:ascii="Georgia" w:hAnsi="Georgia"/>
          <w:color w:val="222222"/>
          <w:sz w:val="22"/>
          <w:szCs w:val="22"/>
        </w:rPr>
      </w:pPr>
      <w:r w:rsidRPr="00AF3B82">
        <w:rPr>
          <w:rFonts w:ascii="Georgia" w:hAnsi="Georgia"/>
          <w:color w:val="0000FF"/>
          <w:sz w:val="22"/>
          <w:szCs w:val="22"/>
        </w:rPr>
        <w:t>•    </w:t>
      </w:r>
      <w:r w:rsidRPr="00AF3B82">
        <w:rPr>
          <w:rFonts w:ascii="Georgia" w:hAnsi="Georgia"/>
          <w:b/>
          <w:color w:val="0000FF"/>
          <w:sz w:val="22"/>
          <w:szCs w:val="22"/>
        </w:rPr>
        <w:t>0.5 μόρια</w:t>
      </w:r>
      <w:r w:rsidRPr="00AF3B82">
        <w:rPr>
          <w:rFonts w:ascii="Georgia" w:hAnsi="Georgia"/>
          <w:color w:val="222222"/>
          <w:sz w:val="22"/>
          <w:szCs w:val="22"/>
        </w:rPr>
        <w:t xml:space="preserve"> σε υποψήφιους Διευθυντές και Υποδιευθυντές (</w:t>
      </w:r>
      <w:proofErr w:type="spellStart"/>
      <w:r w:rsidRPr="00AF3B82">
        <w:rPr>
          <w:rFonts w:ascii="Georgia" w:hAnsi="Georgia"/>
          <w:color w:val="222222"/>
          <w:sz w:val="22"/>
          <w:szCs w:val="22"/>
        </w:rPr>
        <w:t>Nόμος</w:t>
      </w:r>
      <w:proofErr w:type="spellEnd"/>
      <w:r w:rsidRPr="00AF3B82">
        <w:rPr>
          <w:rFonts w:ascii="Georgia" w:hAnsi="Georgia"/>
          <w:color w:val="222222"/>
          <w:sz w:val="22"/>
          <w:szCs w:val="22"/>
        </w:rPr>
        <w:t xml:space="preserve"> 4547, ΦΕΚ Α'102/12-6-2018)</w:t>
      </w:r>
    </w:p>
    <w:p w:rsidR="00396EE0" w:rsidRPr="00AF3B82" w:rsidRDefault="00396EE0" w:rsidP="00396EE0">
      <w:pPr>
        <w:pStyle w:val="Web"/>
        <w:shd w:val="clear" w:color="auto" w:fill="FFFFFF"/>
        <w:spacing w:before="0" w:beforeAutospacing="0" w:after="0" w:afterAutospacing="0"/>
        <w:rPr>
          <w:rFonts w:ascii="Georgia" w:hAnsi="Georgia"/>
          <w:color w:val="222222"/>
          <w:sz w:val="22"/>
          <w:szCs w:val="22"/>
        </w:rPr>
      </w:pPr>
      <w:r w:rsidRPr="00AF3B82">
        <w:rPr>
          <w:rFonts w:ascii="Georgia" w:hAnsi="Georgia"/>
          <w:color w:val="0000FF"/>
          <w:sz w:val="22"/>
          <w:szCs w:val="22"/>
        </w:rPr>
        <w:t>•    </w:t>
      </w:r>
      <w:r w:rsidRPr="00AF3B82">
        <w:rPr>
          <w:rFonts w:ascii="Georgia" w:hAnsi="Georgia"/>
          <w:b/>
          <w:color w:val="0000FF"/>
          <w:sz w:val="22"/>
          <w:szCs w:val="22"/>
        </w:rPr>
        <w:t>2 μόρια</w:t>
      </w:r>
      <w:r w:rsidRPr="00AF3B82">
        <w:rPr>
          <w:rFonts w:ascii="Georgia" w:hAnsi="Georgia"/>
          <w:color w:val="222222"/>
          <w:sz w:val="22"/>
          <w:szCs w:val="22"/>
        </w:rPr>
        <w:t xml:space="preserve"> για διευθυντές και υποδιευθυντές σε Σχολεία Δεύτερης Ευκαιρίας και σε ΔΙΕΚ</w:t>
      </w:r>
    </w:p>
    <w:p w:rsidR="00396EE0" w:rsidRPr="00AF3B82" w:rsidRDefault="00396EE0" w:rsidP="00396EE0">
      <w:pPr>
        <w:pStyle w:val="Web"/>
        <w:shd w:val="clear" w:color="auto" w:fill="FFFFFF"/>
        <w:spacing w:before="0" w:beforeAutospacing="0" w:after="0" w:afterAutospacing="0"/>
        <w:rPr>
          <w:rFonts w:ascii="Georgia" w:hAnsi="Georgia"/>
          <w:color w:val="222222"/>
          <w:sz w:val="22"/>
          <w:szCs w:val="22"/>
        </w:rPr>
      </w:pPr>
      <w:r w:rsidRPr="00AF3B82">
        <w:rPr>
          <w:rFonts w:ascii="Georgia" w:hAnsi="Georgia"/>
          <w:color w:val="0000FF"/>
          <w:sz w:val="22"/>
          <w:szCs w:val="22"/>
        </w:rPr>
        <w:t>•    </w:t>
      </w:r>
      <w:r w:rsidRPr="00AF3B82">
        <w:rPr>
          <w:rFonts w:ascii="Georgia" w:hAnsi="Georgia"/>
          <w:b/>
          <w:color w:val="0000FF"/>
          <w:sz w:val="22"/>
          <w:szCs w:val="22"/>
        </w:rPr>
        <w:t>10 μόρια</w:t>
      </w:r>
      <w:r w:rsidRPr="00AF3B82">
        <w:rPr>
          <w:rFonts w:ascii="Georgia" w:hAnsi="Georgia"/>
          <w:color w:val="222222"/>
          <w:sz w:val="22"/>
          <w:szCs w:val="22"/>
        </w:rPr>
        <w:t xml:space="preserve"> για διορισμούς εκπαιδευτικών ΤΕ και ΔΕ</w:t>
      </w:r>
    </w:p>
    <w:p w:rsidR="00396EE0" w:rsidRPr="002C0AB4" w:rsidRDefault="00396EE0" w:rsidP="00396EE0">
      <w:pPr>
        <w:pStyle w:val="Web"/>
        <w:shd w:val="clear" w:color="auto" w:fill="FFFFFF"/>
        <w:spacing w:before="0" w:beforeAutospacing="0" w:after="0" w:afterAutospacing="0"/>
        <w:rPr>
          <w:rFonts w:ascii="Georgia" w:hAnsi="Georgia"/>
          <w:color w:val="222222"/>
        </w:rPr>
      </w:pPr>
    </w:p>
    <w:p w:rsidR="00DD3968" w:rsidRPr="003A5B46" w:rsidRDefault="00782D96" w:rsidP="005A747D">
      <w:pPr>
        <w:jc w:val="center"/>
        <w:rPr>
          <w:rFonts w:ascii="Georgia" w:hAnsi="Georgia"/>
          <w:b/>
          <w:bCs/>
          <w:iCs/>
          <w:sz w:val="28"/>
          <w:bdr w:val="none" w:sz="0" w:space="0" w:color="auto" w:frame="1"/>
          <w:shd w:val="clear" w:color="auto" w:fill="FFFFFF"/>
        </w:rPr>
      </w:pPr>
      <w:r w:rsidRPr="003A5B46">
        <w:rPr>
          <w:rFonts w:ascii="Georgia" w:hAnsi="Georgia"/>
          <w:b/>
          <w:bCs/>
          <w:iCs/>
          <w:sz w:val="28"/>
          <w:bdr w:val="none" w:sz="0" w:space="0" w:color="auto" w:frame="1"/>
          <w:shd w:val="clear" w:color="auto" w:fill="FFFFFF"/>
        </w:rPr>
        <w:t>ΑΝΑΓΚΑΙΟΤΗΤΑ ΕΠΙΜΟΡΦΩΤΙΚΟΥ ΠΡΟΓΡΑΜΜΑΤΟΣ</w:t>
      </w:r>
    </w:p>
    <w:p w:rsidR="00782D96" w:rsidRPr="00AF3B82" w:rsidRDefault="00782D96" w:rsidP="00857464">
      <w:pPr>
        <w:spacing w:line="276" w:lineRule="auto"/>
        <w:jc w:val="both"/>
        <w:rPr>
          <w:rFonts w:ascii="Georgia" w:hAnsi="Georgia"/>
          <w:bCs/>
          <w:iCs/>
          <w:sz w:val="22"/>
          <w:szCs w:val="22"/>
          <w:bdr w:val="none" w:sz="0" w:space="0" w:color="auto" w:frame="1"/>
          <w:shd w:val="clear" w:color="auto" w:fill="FFFFFF"/>
        </w:rPr>
      </w:pPr>
      <w:r w:rsidRPr="00AF3B82">
        <w:rPr>
          <w:rFonts w:ascii="Georgia" w:hAnsi="Georgia"/>
          <w:bCs/>
          <w:iCs/>
          <w:sz w:val="22"/>
          <w:szCs w:val="22"/>
          <w:bdr w:val="none" w:sz="0" w:space="0" w:color="auto" w:frame="1"/>
          <w:shd w:val="clear" w:color="auto" w:fill="FFFFFF"/>
        </w:rPr>
        <w:t>Η ανάγκη της αξιολόγησης προκύπτει από το γεγονός ότι κάθε κοινωνία πρέπει να έχει τη βεβαιότητα ότι το παρεχόμενο από το</w:t>
      </w:r>
      <w:r w:rsidR="00D2121E" w:rsidRPr="00AF3B82">
        <w:rPr>
          <w:rFonts w:ascii="Georgia" w:hAnsi="Georgia"/>
          <w:bCs/>
          <w:iCs/>
          <w:sz w:val="22"/>
          <w:szCs w:val="22"/>
          <w:bdr w:val="none" w:sz="0" w:space="0" w:color="auto" w:frame="1"/>
          <w:shd w:val="clear" w:color="auto" w:fill="FFFFFF"/>
        </w:rPr>
        <w:t>ν</w:t>
      </w:r>
      <w:r w:rsidRPr="00AF3B82">
        <w:rPr>
          <w:rFonts w:ascii="Georgia" w:hAnsi="Georgia"/>
          <w:bCs/>
          <w:iCs/>
          <w:sz w:val="22"/>
          <w:szCs w:val="22"/>
          <w:bdr w:val="none" w:sz="0" w:space="0" w:color="auto" w:frame="1"/>
          <w:shd w:val="clear" w:color="auto" w:fill="FFFFFF"/>
        </w:rPr>
        <w:t xml:space="preserve"> θεσμό του σχολείου εκπαιδευτικό έργο ικανοποιεί τις παρεχόμενες ανάγκες και είναι ποιοτικά υψηλού επιπέδου. Γενικότερα είναι απαραίτητο να αποτιμώνται όλες οι υπηρεσίες και δραστηριότητες σε μια κοινωνία, ένας κανόνας από τον οποίο δεν είναι βέβαια δυνατό να εξαιρεθεί </w:t>
      </w:r>
      <w:r w:rsidR="00D2121E" w:rsidRPr="00AF3B82">
        <w:rPr>
          <w:rFonts w:ascii="Georgia" w:hAnsi="Georgia"/>
          <w:bCs/>
          <w:iCs/>
          <w:sz w:val="22"/>
          <w:szCs w:val="22"/>
          <w:bdr w:val="none" w:sz="0" w:space="0" w:color="auto" w:frame="1"/>
          <w:shd w:val="clear" w:color="auto" w:fill="FFFFFF"/>
        </w:rPr>
        <w:t xml:space="preserve">ο </w:t>
      </w:r>
      <w:r w:rsidRPr="00AF3B82">
        <w:rPr>
          <w:rFonts w:ascii="Georgia" w:hAnsi="Georgia"/>
          <w:bCs/>
          <w:iCs/>
          <w:sz w:val="22"/>
          <w:szCs w:val="22"/>
          <w:bdr w:val="none" w:sz="0" w:space="0" w:color="auto" w:frame="1"/>
          <w:shd w:val="clear" w:color="auto" w:fill="FFFFFF"/>
        </w:rPr>
        <w:t xml:space="preserve">τόσο σημαντικός τομέας της εκπαίδευσης. Υπό αυτή την έννοια απαιτείται συνεχής αξιολόγηση του επιτελούμενου στο σχολείο εκπαιδευτικού έργου. </w:t>
      </w:r>
    </w:p>
    <w:p w:rsidR="00A34188" w:rsidRPr="00AF3B82" w:rsidRDefault="00782D96" w:rsidP="00CC23B9">
      <w:pPr>
        <w:spacing w:line="276" w:lineRule="auto"/>
        <w:jc w:val="both"/>
        <w:rPr>
          <w:rFonts w:ascii="Georgia" w:hAnsi="Georgia"/>
          <w:bCs/>
          <w:iCs/>
          <w:sz w:val="22"/>
          <w:szCs w:val="22"/>
          <w:bdr w:val="none" w:sz="0" w:space="0" w:color="auto" w:frame="1"/>
          <w:shd w:val="clear" w:color="auto" w:fill="FFFFFF"/>
        </w:rPr>
      </w:pPr>
      <w:r w:rsidRPr="00AF3B82">
        <w:rPr>
          <w:rFonts w:ascii="Georgia" w:hAnsi="Georgia"/>
          <w:bCs/>
          <w:iCs/>
          <w:sz w:val="22"/>
          <w:szCs w:val="22"/>
          <w:bdr w:val="none" w:sz="0" w:space="0" w:color="auto" w:frame="1"/>
          <w:shd w:val="clear" w:color="auto" w:fill="FFFFFF"/>
        </w:rPr>
        <w:t xml:space="preserve">Όπως υποστηρίζει </w:t>
      </w:r>
      <w:r w:rsidRPr="00AF3B82">
        <w:rPr>
          <w:rFonts w:ascii="Georgia" w:hAnsi="Georgia"/>
          <w:bCs/>
          <w:iCs/>
          <w:sz w:val="22"/>
          <w:szCs w:val="22"/>
          <w:bdr w:val="none" w:sz="0" w:space="0" w:color="auto" w:frame="1"/>
          <w:shd w:val="clear" w:color="auto" w:fill="FFFFFF"/>
          <w:lang w:val="en-US"/>
        </w:rPr>
        <w:t>o</w:t>
      </w:r>
      <w:r w:rsidRPr="00AF3B82">
        <w:rPr>
          <w:rFonts w:ascii="Georgia" w:hAnsi="Georgia"/>
          <w:bCs/>
          <w:iCs/>
          <w:sz w:val="22"/>
          <w:szCs w:val="22"/>
          <w:bdr w:val="none" w:sz="0" w:space="0" w:color="auto" w:frame="1"/>
          <w:shd w:val="clear" w:color="auto" w:fill="FFFFFF"/>
        </w:rPr>
        <w:t xml:space="preserve"> </w:t>
      </w:r>
      <w:proofErr w:type="spellStart"/>
      <w:r w:rsidRPr="00AF3B82">
        <w:rPr>
          <w:rFonts w:ascii="Georgia" w:hAnsi="Georgia"/>
          <w:bCs/>
          <w:iCs/>
          <w:sz w:val="22"/>
          <w:szCs w:val="22"/>
          <w:bdr w:val="none" w:sz="0" w:space="0" w:color="auto" w:frame="1"/>
          <w:shd w:val="clear" w:color="auto" w:fill="FFFFFF"/>
        </w:rPr>
        <w:t>Neave</w:t>
      </w:r>
      <w:proofErr w:type="spellEnd"/>
      <w:r w:rsidRPr="00AF3B82">
        <w:rPr>
          <w:rFonts w:ascii="Georgia" w:hAnsi="Georgia"/>
          <w:bCs/>
          <w:iCs/>
          <w:sz w:val="22"/>
          <w:szCs w:val="22"/>
          <w:bdr w:val="none" w:sz="0" w:space="0" w:color="auto" w:frame="1"/>
          <w:shd w:val="clear" w:color="auto" w:fill="FFFFFF"/>
        </w:rPr>
        <w:t xml:space="preserve"> (2008), </w:t>
      </w:r>
      <w:r w:rsidRPr="00AF3B82">
        <w:rPr>
          <w:rFonts w:ascii="Georgia" w:hAnsi="Georgia"/>
          <w:b/>
          <w:bCs/>
          <w:iCs/>
          <w:color w:val="C00000"/>
          <w:sz w:val="22"/>
          <w:szCs w:val="22"/>
          <w:bdr w:val="none" w:sz="0" w:space="0" w:color="auto" w:frame="1"/>
          <w:shd w:val="clear" w:color="auto" w:fill="FFFFFF"/>
        </w:rPr>
        <w:t>«ο ρόλος των εκπαιδευτικών είναι η μετάδοση, η ανανέωση της γνώσης και ενστάλαξη των αξιών, που εμπνέουν και διαπλάθουν τη συμπεριφορά του ατόμου και του κοινωνικού συνόλου»</w:t>
      </w:r>
      <w:r w:rsidRPr="00AF3B82">
        <w:rPr>
          <w:rFonts w:ascii="Georgia" w:hAnsi="Georgia"/>
          <w:bCs/>
          <w:iCs/>
          <w:sz w:val="22"/>
          <w:szCs w:val="22"/>
          <w:bdr w:val="none" w:sz="0" w:space="0" w:color="auto" w:frame="1"/>
          <w:shd w:val="clear" w:color="auto" w:fill="FFFFFF"/>
        </w:rPr>
        <w:t xml:space="preserve">. Κατά συνέπεια, εξαιτίας της σύνθετης μορφής του, το εκπαιδευτικό έργο είναι δύσκολο να αξιολογηθεί. Για να μπορέσει λοιπόν να προσδιοριστεί σφαιρικά, σε όλες τις πτυχές και κατ’ επέκταση να αποτιμηθεί αντικειμενικά, θα πρέπει να ενεργοποιηθούν οι εκπαιδευτικοί στα πλαίσια μιας διαδικασίας επιτάχυνσης, της αυτονομίας των σχολικών μονάδων. </w:t>
      </w:r>
    </w:p>
    <w:p w:rsidR="00782D96" w:rsidRPr="003A5B46" w:rsidRDefault="00782D96" w:rsidP="00583273">
      <w:pPr>
        <w:jc w:val="center"/>
        <w:rPr>
          <w:rFonts w:ascii="Georgia" w:hAnsi="Georgia"/>
          <w:b/>
          <w:bCs/>
          <w:iCs/>
          <w:sz w:val="28"/>
          <w:bdr w:val="none" w:sz="0" w:space="0" w:color="auto" w:frame="1"/>
          <w:shd w:val="clear" w:color="auto" w:fill="FFFFFF"/>
        </w:rPr>
      </w:pPr>
      <w:r w:rsidRPr="003A5B46">
        <w:rPr>
          <w:rFonts w:ascii="Georgia" w:hAnsi="Georgia"/>
          <w:b/>
          <w:bCs/>
          <w:iCs/>
          <w:sz w:val="28"/>
          <w:bdr w:val="none" w:sz="0" w:space="0" w:color="auto" w:frame="1"/>
          <w:shd w:val="clear" w:color="auto" w:fill="FFFFFF"/>
        </w:rPr>
        <w:t>ΚΟΙΝΩΝΙΚΟΓΝΩΣΤΙΚΟΙ ΣΤΟΧΟΙ ΤΟΥ ΠΡΟΓΡΑΜΜΑΤΟΣ</w:t>
      </w:r>
    </w:p>
    <w:p w:rsidR="00782D96" w:rsidRPr="00AF3B82" w:rsidRDefault="00B66D0B" w:rsidP="00857464">
      <w:pPr>
        <w:spacing w:line="276" w:lineRule="auto"/>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Ο</w:t>
      </w:r>
      <w:r w:rsidR="00782D96" w:rsidRPr="00AF3B82">
        <w:rPr>
          <w:rFonts w:ascii="Georgia" w:hAnsi="Georgia"/>
          <w:bCs/>
          <w:iCs/>
          <w:sz w:val="22"/>
          <w:bdr w:val="none" w:sz="0" w:space="0" w:color="auto" w:frame="1"/>
          <w:shd w:val="clear" w:color="auto" w:fill="FFFFFF"/>
        </w:rPr>
        <w:t xml:space="preserve"> </w:t>
      </w:r>
      <w:proofErr w:type="spellStart"/>
      <w:r w:rsidR="00782D96" w:rsidRPr="00AF3B82">
        <w:rPr>
          <w:rFonts w:ascii="Georgia" w:hAnsi="Georgia"/>
          <w:bCs/>
          <w:iCs/>
          <w:sz w:val="22"/>
          <w:bdr w:val="none" w:sz="0" w:space="0" w:color="auto" w:frame="1"/>
          <w:shd w:val="clear" w:color="auto" w:fill="FFFFFF"/>
        </w:rPr>
        <w:t>επιμορφούμενος</w:t>
      </w:r>
      <w:proofErr w:type="spellEnd"/>
      <w:r w:rsidR="00782D96" w:rsidRPr="00AF3B82">
        <w:rPr>
          <w:rFonts w:ascii="Georgia" w:hAnsi="Georgia"/>
          <w:bCs/>
          <w:iCs/>
          <w:sz w:val="22"/>
          <w:bdr w:val="none" w:sz="0" w:space="0" w:color="auto" w:frame="1"/>
          <w:shd w:val="clear" w:color="auto" w:fill="FFFFFF"/>
        </w:rPr>
        <w:t xml:space="preserve">, ως σύγχρονος εκπαιδευτικός, μετά την </w:t>
      </w:r>
      <w:r w:rsidRPr="00AF3B82">
        <w:rPr>
          <w:rFonts w:ascii="Georgia" w:hAnsi="Georgia"/>
          <w:bCs/>
          <w:iCs/>
          <w:sz w:val="22"/>
          <w:bdr w:val="none" w:sz="0" w:space="0" w:color="auto" w:frame="1"/>
          <w:shd w:val="clear" w:color="auto" w:fill="FFFFFF"/>
        </w:rPr>
        <w:t xml:space="preserve">παρακολούθηση του προγράμματος </w:t>
      </w:r>
      <w:r w:rsidR="00782D96" w:rsidRPr="00AF3B82">
        <w:rPr>
          <w:rFonts w:ascii="Georgia" w:hAnsi="Georgia"/>
          <w:bCs/>
          <w:iCs/>
          <w:sz w:val="22"/>
          <w:bdr w:val="none" w:sz="0" w:space="0" w:color="auto" w:frame="1"/>
          <w:shd w:val="clear" w:color="auto" w:fill="FFFFFF"/>
        </w:rPr>
        <w:t>θα είναι σε θέση να:</w:t>
      </w:r>
    </w:p>
    <w:p w:rsidR="00782D96" w:rsidRPr="00AF3B82" w:rsidRDefault="00782D96" w:rsidP="00B66D0B">
      <w:pPr>
        <w:numPr>
          <w:ilvl w:val="0"/>
          <w:numId w:val="1"/>
        </w:numPr>
        <w:tabs>
          <w:tab w:val="clear" w:pos="1068"/>
          <w:tab w:val="num" w:pos="709"/>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Εντοπίζει αδυναμίες, αποσαφηνίζει προβλήματα, δημιουργεί προϋποθέσεις για πρωτοβουλίες και ανάληψη καινοτόμων δράσεων, διαμορφώνει συνθήκες για</w:t>
      </w:r>
      <w:r w:rsidR="00F95EC9" w:rsidRPr="00AF3B82">
        <w:rPr>
          <w:rFonts w:ascii="Georgia" w:hAnsi="Georgia"/>
          <w:bCs/>
          <w:iCs/>
          <w:sz w:val="22"/>
          <w:bdr w:val="none" w:sz="0" w:space="0" w:color="auto" w:frame="1"/>
          <w:shd w:val="clear" w:color="auto" w:fill="FFFFFF"/>
        </w:rPr>
        <w:t xml:space="preserve"> </w:t>
      </w:r>
      <w:r w:rsidRPr="00AF3B82">
        <w:rPr>
          <w:rFonts w:ascii="Georgia" w:hAnsi="Georgia"/>
          <w:bCs/>
          <w:iCs/>
          <w:sz w:val="22"/>
          <w:bdr w:val="none" w:sz="0" w:space="0" w:color="auto" w:frame="1"/>
          <w:shd w:val="clear" w:color="auto" w:fill="FFFFFF"/>
        </w:rPr>
        <w:t>βελτίω</w:t>
      </w:r>
      <w:r w:rsidR="00B66D0B" w:rsidRPr="00AF3B82">
        <w:rPr>
          <w:rFonts w:ascii="Georgia" w:hAnsi="Georgia"/>
          <w:bCs/>
          <w:iCs/>
          <w:sz w:val="22"/>
          <w:bdr w:val="none" w:sz="0" w:space="0" w:color="auto" w:frame="1"/>
          <w:shd w:val="clear" w:color="auto" w:fill="FFFFFF"/>
        </w:rPr>
        <w:t>ση  τ</w:t>
      </w:r>
      <w:r w:rsidRPr="00AF3B82">
        <w:rPr>
          <w:rFonts w:ascii="Georgia" w:hAnsi="Georgia"/>
          <w:bCs/>
          <w:iCs/>
          <w:sz w:val="22"/>
          <w:bdr w:val="none" w:sz="0" w:space="0" w:color="auto" w:frame="1"/>
          <w:shd w:val="clear" w:color="auto" w:fill="FFFFFF"/>
        </w:rPr>
        <w:t>ων εκπαιδευτικών πρακτικών.</w:t>
      </w:r>
    </w:p>
    <w:p w:rsidR="00782D96" w:rsidRPr="00AF3B82" w:rsidRDefault="00782D96" w:rsidP="00B66D0B">
      <w:pPr>
        <w:numPr>
          <w:ilvl w:val="0"/>
          <w:numId w:val="1"/>
        </w:numPr>
        <w:tabs>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 xml:space="preserve">Παρέχει στους εκπαιδευτικούς τη </w:t>
      </w:r>
      <w:r w:rsidR="00B66D0B" w:rsidRPr="00AF3B82">
        <w:rPr>
          <w:rFonts w:ascii="Georgia" w:hAnsi="Georgia"/>
          <w:bCs/>
          <w:iCs/>
          <w:sz w:val="22"/>
          <w:bdr w:val="none" w:sz="0" w:space="0" w:color="auto" w:frame="1"/>
          <w:shd w:val="clear" w:color="auto" w:fill="FFFFFF"/>
        </w:rPr>
        <w:t xml:space="preserve">δυνατότητα να συνειδητοποιήσουν </w:t>
      </w:r>
      <w:r w:rsidRPr="00AF3B82">
        <w:rPr>
          <w:rFonts w:ascii="Georgia" w:hAnsi="Georgia"/>
          <w:bCs/>
          <w:iCs/>
          <w:sz w:val="22"/>
          <w:bdr w:val="none" w:sz="0" w:space="0" w:color="auto" w:frame="1"/>
          <w:shd w:val="clear" w:color="auto" w:fill="FFFFFF"/>
        </w:rPr>
        <w:t>με συγκεκριμένο τρόπο τις ιδιαίτερες συνθήκες λειτουργίας του σχολείου</w:t>
      </w:r>
      <w:r w:rsidR="00F95EC9" w:rsidRPr="00AF3B82">
        <w:rPr>
          <w:rFonts w:ascii="Georgia" w:hAnsi="Georgia"/>
          <w:bCs/>
          <w:iCs/>
          <w:sz w:val="22"/>
          <w:bdr w:val="none" w:sz="0" w:space="0" w:color="auto" w:frame="1"/>
          <w:shd w:val="clear" w:color="auto" w:fill="FFFFFF"/>
        </w:rPr>
        <w:t>.</w:t>
      </w:r>
      <w:r w:rsidRPr="00AF3B82">
        <w:rPr>
          <w:rFonts w:ascii="Georgia" w:hAnsi="Georgia"/>
          <w:bCs/>
          <w:iCs/>
          <w:sz w:val="22"/>
          <w:bdr w:val="none" w:sz="0" w:space="0" w:color="auto" w:frame="1"/>
          <w:shd w:val="clear" w:color="auto" w:fill="FFFFFF"/>
        </w:rPr>
        <w:t xml:space="preserve"> </w:t>
      </w:r>
    </w:p>
    <w:p w:rsidR="00782D96" w:rsidRPr="00AF3B82" w:rsidRDefault="00782D96" w:rsidP="00B66D0B">
      <w:pPr>
        <w:numPr>
          <w:ilvl w:val="0"/>
          <w:numId w:val="1"/>
        </w:numPr>
        <w:tabs>
          <w:tab w:val="clear" w:pos="1068"/>
          <w:tab w:val="num" w:pos="993"/>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Κινητοποιεί όλους τους παράγοντες της εκπαιδευτι</w:t>
      </w:r>
      <w:r w:rsidR="00B66D0B" w:rsidRPr="00AF3B82">
        <w:rPr>
          <w:rFonts w:ascii="Georgia" w:hAnsi="Georgia"/>
          <w:bCs/>
          <w:iCs/>
          <w:sz w:val="22"/>
          <w:bdr w:val="none" w:sz="0" w:space="0" w:color="auto" w:frame="1"/>
          <w:shd w:val="clear" w:color="auto" w:fill="FFFFFF"/>
        </w:rPr>
        <w:t>κ</w:t>
      </w:r>
      <w:r w:rsidR="00F95EC9" w:rsidRPr="00AF3B82">
        <w:rPr>
          <w:rFonts w:ascii="Georgia" w:hAnsi="Georgia"/>
          <w:bCs/>
          <w:iCs/>
          <w:sz w:val="22"/>
          <w:bdr w:val="none" w:sz="0" w:space="0" w:color="auto" w:frame="1"/>
          <w:shd w:val="clear" w:color="auto" w:fill="FFFFFF"/>
        </w:rPr>
        <w:t>ής κοινότητας, ενισχύει τις σχέ</w:t>
      </w:r>
      <w:r w:rsidRPr="00AF3B82">
        <w:rPr>
          <w:rFonts w:ascii="Georgia" w:hAnsi="Georgia"/>
          <w:bCs/>
          <w:iCs/>
          <w:sz w:val="22"/>
          <w:bdr w:val="none" w:sz="0" w:space="0" w:color="auto" w:frame="1"/>
          <w:shd w:val="clear" w:color="auto" w:fill="FFFFFF"/>
        </w:rPr>
        <w:t>σεις εμπιστοσύνης και αμοιβαιότητας μεταξύ του</w:t>
      </w:r>
      <w:r w:rsidR="00B66D0B" w:rsidRPr="00AF3B82">
        <w:rPr>
          <w:rFonts w:ascii="Georgia" w:hAnsi="Georgia"/>
          <w:bCs/>
          <w:iCs/>
          <w:sz w:val="22"/>
          <w:bdr w:val="none" w:sz="0" w:space="0" w:color="auto" w:frame="1"/>
          <w:shd w:val="clear" w:color="auto" w:fill="FFFFFF"/>
        </w:rPr>
        <w:t>ς, </w:t>
      </w:r>
      <w:r w:rsidR="00AA6557" w:rsidRPr="00AF3B82">
        <w:rPr>
          <w:rFonts w:ascii="Georgia" w:hAnsi="Georgia"/>
          <w:bCs/>
          <w:iCs/>
          <w:sz w:val="22"/>
          <w:bdr w:val="none" w:sz="0" w:space="0" w:color="auto" w:frame="1"/>
          <w:shd w:val="clear" w:color="auto" w:fill="FFFFFF"/>
        </w:rPr>
        <w:t>προωθεί την αλλαγή της κουλτού</w:t>
      </w:r>
      <w:r w:rsidRPr="00AF3B82">
        <w:rPr>
          <w:rFonts w:ascii="Georgia" w:hAnsi="Georgia"/>
          <w:bCs/>
          <w:iCs/>
          <w:sz w:val="22"/>
          <w:bdr w:val="none" w:sz="0" w:space="0" w:color="auto" w:frame="1"/>
          <w:shd w:val="clear" w:color="auto" w:fill="FFFFFF"/>
        </w:rPr>
        <w:t>ρας του σχολείου.</w:t>
      </w:r>
    </w:p>
    <w:p w:rsidR="00782D96" w:rsidRPr="00AF3B82" w:rsidRDefault="00782D96" w:rsidP="00B66D0B">
      <w:pPr>
        <w:numPr>
          <w:ilvl w:val="0"/>
          <w:numId w:val="1"/>
        </w:numPr>
        <w:tabs>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Εμπεδώνει</w:t>
      </w:r>
      <w:r w:rsidR="004E4BB4" w:rsidRPr="00AF3B82">
        <w:rPr>
          <w:rFonts w:ascii="Georgia" w:hAnsi="Georgia"/>
          <w:sz w:val="22"/>
          <w:shd w:val="clear" w:color="auto" w:fill="FFFFFF"/>
        </w:rPr>
        <w:t xml:space="preserve"> συνεργατικές </w:t>
      </w:r>
      <w:r w:rsidRPr="00AF3B82">
        <w:rPr>
          <w:rFonts w:ascii="Georgia" w:hAnsi="Georgia"/>
          <w:sz w:val="22"/>
          <w:shd w:val="clear" w:color="auto" w:fill="FFFFFF"/>
        </w:rPr>
        <w:t>συμπεριφορές, αναδεικνύει θετικές εκπαιδευτικές δραστηριότητες, διαχέει καλές πρακτικές και </w:t>
      </w:r>
      <w:r w:rsidRPr="00AF3B82">
        <w:rPr>
          <w:rFonts w:ascii="Georgia" w:hAnsi="Georgia"/>
          <w:iCs/>
          <w:sz w:val="22"/>
          <w:bdr w:val="none" w:sz="0" w:space="0" w:color="auto" w:frame="1"/>
          <w:shd w:val="clear" w:color="auto" w:fill="FFFFFF"/>
        </w:rPr>
        <w:t>υποδεικνύει</w:t>
      </w:r>
      <w:r w:rsidRPr="00AF3B82">
        <w:rPr>
          <w:rFonts w:ascii="Georgia" w:hAnsi="Georgia"/>
          <w:sz w:val="22"/>
          <w:shd w:val="clear" w:color="auto" w:fill="FFFFFF"/>
        </w:rPr>
        <w:t xml:space="preserve"> πεδία για </w:t>
      </w:r>
      <w:proofErr w:type="spellStart"/>
      <w:r w:rsidRPr="00AF3B82">
        <w:rPr>
          <w:rFonts w:ascii="Georgia" w:hAnsi="Georgia"/>
          <w:sz w:val="22"/>
          <w:shd w:val="clear" w:color="auto" w:fill="FFFFFF"/>
        </w:rPr>
        <w:t>αυτομόρφωση</w:t>
      </w:r>
      <w:proofErr w:type="spellEnd"/>
      <w:r w:rsidRPr="00AF3B82">
        <w:rPr>
          <w:rFonts w:ascii="Georgia" w:hAnsi="Georgia"/>
          <w:sz w:val="22"/>
          <w:shd w:val="clear" w:color="auto" w:fill="FFFFFF"/>
        </w:rPr>
        <w:t xml:space="preserve"> και </w:t>
      </w:r>
      <w:r w:rsidR="00AA6557" w:rsidRPr="00AF3B82">
        <w:rPr>
          <w:rFonts w:ascii="Georgia" w:hAnsi="Georgia"/>
          <w:sz w:val="22"/>
          <w:shd w:val="clear" w:color="auto" w:fill="FFFFFF"/>
        </w:rPr>
        <w:t>επιμόρφωση</w:t>
      </w:r>
      <w:r w:rsidR="004E4BB4" w:rsidRPr="00AF3B82">
        <w:rPr>
          <w:rFonts w:ascii="Georgia" w:hAnsi="Georgia"/>
          <w:bCs/>
          <w:iCs/>
          <w:sz w:val="22"/>
          <w:bdr w:val="none" w:sz="0" w:space="0" w:color="auto" w:frame="1"/>
          <w:shd w:val="clear" w:color="auto" w:fill="FFFFFF"/>
        </w:rPr>
        <w:t>.</w:t>
      </w:r>
    </w:p>
    <w:p w:rsidR="00782D96" w:rsidRPr="00AF3B82" w:rsidRDefault="00782D96" w:rsidP="00B66D0B">
      <w:pPr>
        <w:numPr>
          <w:ilvl w:val="0"/>
          <w:numId w:val="1"/>
        </w:numPr>
        <w:tabs>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lastRenderedPageBreak/>
        <w:t>Καλλιεργεί</w:t>
      </w:r>
      <w:r w:rsidRPr="00AF3B82">
        <w:rPr>
          <w:rFonts w:ascii="Georgia" w:hAnsi="Georgia"/>
          <w:sz w:val="22"/>
          <w:shd w:val="clear" w:color="auto" w:fill="FFFFFF"/>
        </w:rPr>
        <w:t xml:space="preserve"> τη </w:t>
      </w:r>
      <w:proofErr w:type="spellStart"/>
      <w:r w:rsidR="00F95EC9" w:rsidRPr="00AF3B82">
        <w:rPr>
          <w:rFonts w:ascii="Georgia" w:hAnsi="Georgia"/>
          <w:sz w:val="22"/>
          <w:shd w:val="clear" w:color="auto" w:fill="FFFFFF"/>
        </w:rPr>
        <w:t>συνευθύνη</w:t>
      </w:r>
      <w:proofErr w:type="spellEnd"/>
      <w:r w:rsidRPr="00AF3B82">
        <w:rPr>
          <w:rFonts w:ascii="Georgia" w:hAnsi="Georgia"/>
          <w:sz w:val="22"/>
          <w:shd w:val="clear" w:color="auto" w:fill="FFFFFF"/>
        </w:rPr>
        <w:t xml:space="preserve"> και την αυτοδέσμευση, καθώς εμπλέκει τους εκπαιδευτικούς σε κοινά αποφασισμένες δράσεις και τους </w:t>
      </w:r>
      <w:r w:rsidRPr="00AF3B82">
        <w:rPr>
          <w:rFonts w:ascii="Georgia" w:hAnsi="Georgia"/>
          <w:iCs/>
          <w:sz w:val="22"/>
          <w:bdr w:val="none" w:sz="0" w:space="0" w:color="auto" w:frame="1"/>
          <w:shd w:val="clear" w:color="auto" w:fill="FFFFFF"/>
        </w:rPr>
        <w:t>δεσμεύει</w:t>
      </w:r>
      <w:r w:rsidRPr="00AF3B82">
        <w:rPr>
          <w:rFonts w:ascii="Georgia" w:hAnsi="Georgia"/>
          <w:sz w:val="22"/>
          <w:shd w:val="clear" w:color="auto" w:fill="FFFFFF"/>
        </w:rPr>
        <w:t> απέναντι σε δικούς τους σχεδιασμούς.</w:t>
      </w:r>
    </w:p>
    <w:p w:rsidR="00782D96" w:rsidRPr="00AF3B82" w:rsidRDefault="00782D96" w:rsidP="00B66D0B">
      <w:pPr>
        <w:numPr>
          <w:ilvl w:val="0"/>
          <w:numId w:val="1"/>
        </w:numPr>
        <w:tabs>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Υποστηρίζει την αναβάθμιση των διδακτικών και παιδαγωγικών πρακτικών</w:t>
      </w:r>
      <w:r w:rsidR="004E4BB4" w:rsidRPr="00AF3B82">
        <w:rPr>
          <w:rFonts w:ascii="Georgia" w:hAnsi="Georgia"/>
          <w:bCs/>
          <w:iCs/>
          <w:sz w:val="22"/>
          <w:bdr w:val="none" w:sz="0" w:space="0" w:color="auto" w:frame="1"/>
          <w:shd w:val="clear" w:color="auto" w:fill="FFFFFF"/>
        </w:rPr>
        <w:t>.</w:t>
      </w:r>
    </w:p>
    <w:p w:rsidR="00782D96" w:rsidRPr="00AF3B82" w:rsidRDefault="00782D96" w:rsidP="00B66D0B">
      <w:pPr>
        <w:numPr>
          <w:ilvl w:val="0"/>
          <w:numId w:val="1"/>
        </w:numPr>
        <w:tabs>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Υποστηρίζει την προώθηση της καινοτομίας</w:t>
      </w:r>
      <w:r w:rsidR="004E4BB4" w:rsidRPr="00AF3B82">
        <w:rPr>
          <w:rFonts w:ascii="Georgia" w:hAnsi="Georgia"/>
          <w:bCs/>
          <w:iCs/>
          <w:sz w:val="22"/>
          <w:bdr w:val="none" w:sz="0" w:space="0" w:color="auto" w:frame="1"/>
          <w:shd w:val="clear" w:color="auto" w:fill="FFFFFF"/>
        </w:rPr>
        <w:t>.</w:t>
      </w:r>
      <w:r w:rsidRPr="00AF3B82">
        <w:rPr>
          <w:rFonts w:ascii="Georgia" w:hAnsi="Georgia"/>
          <w:bCs/>
          <w:iCs/>
          <w:sz w:val="22"/>
          <w:bdr w:val="none" w:sz="0" w:space="0" w:color="auto" w:frame="1"/>
          <w:shd w:val="clear" w:color="auto" w:fill="FFFFFF"/>
        </w:rPr>
        <w:t xml:space="preserve">  </w:t>
      </w:r>
    </w:p>
    <w:p w:rsidR="00782D96" w:rsidRPr="00AF3B82" w:rsidRDefault="00782D96" w:rsidP="00B66D0B">
      <w:pPr>
        <w:numPr>
          <w:ilvl w:val="0"/>
          <w:numId w:val="1"/>
        </w:numPr>
        <w:tabs>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Ενισχύει την αρτιότερη διοίκηση και λειτουργία των σχολικών μονάδων καθώς και την αποτελεσματική αξιοποίηση του ανθρώπινου δυναμικού.</w:t>
      </w:r>
    </w:p>
    <w:p w:rsidR="00782D96" w:rsidRPr="00AF3B82" w:rsidRDefault="00782D96" w:rsidP="00B66D0B">
      <w:pPr>
        <w:numPr>
          <w:ilvl w:val="0"/>
          <w:numId w:val="1"/>
        </w:numPr>
        <w:tabs>
          <w:tab w:val="left" w:pos="1276"/>
        </w:tabs>
        <w:spacing w:line="276" w:lineRule="auto"/>
        <w:ind w:left="993" w:hanging="273"/>
        <w:jc w:val="both"/>
        <w:rPr>
          <w:rFonts w:ascii="Georgia" w:hAnsi="Georgia"/>
          <w:bCs/>
          <w:iCs/>
          <w:sz w:val="22"/>
          <w:bdr w:val="none" w:sz="0" w:space="0" w:color="auto" w:frame="1"/>
          <w:shd w:val="clear" w:color="auto" w:fill="FFFFFF"/>
        </w:rPr>
      </w:pPr>
      <w:r w:rsidRPr="00AF3B82">
        <w:rPr>
          <w:rFonts w:ascii="Georgia" w:hAnsi="Georgia"/>
          <w:bCs/>
          <w:iCs/>
          <w:sz w:val="22"/>
          <w:bdr w:val="none" w:sz="0" w:space="0" w:color="auto" w:frame="1"/>
          <w:shd w:val="clear" w:color="auto" w:fill="FFFFFF"/>
        </w:rPr>
        <w:t>Συμβάλλει στη συνεχή ανατροφοδότηση, για το σχεδιασμό της εκπαιδευτικής πολιτικής και στον καθορισμό επιμορφωτικών και άλλων παρεμβάσεων.</w:t>
      </w:r>
    </w:p>
    <w:p w:rsidR="00471617" w:rsidRPr="00396EE0" w:rsidRDefault="00471617" w:rsidP="005A747D">
      <w:pPr>
        <w:spacing w:after="200" w:line="276" w:lineRule="auto"/>
        <w:rPr>
          <w:rFonts w:ascii="Georgia" w:hAnsi="Georgia" w:cs="Helvetica"/>
          <w:b/>
          <w:bCs/>
          <w:iCs/>
          <w:bdr w:val="none" w:sz="0" w:space="0" w:color="auto" w:frame="1"/>
          <w:shd w:val="clear" w:color="auto" w:fill="FFFFFF"/>
        </w:rPr>
      </w:pPr>
      <w:r w:rsidRPr="00396EE0">
        <w:rPr>
          <w:rFonts w:ascii="Georgia" w:hAnsi="Georgia" w:cs="Helvetica"/>
          <w:b/>
          <w:bCs/>
          <w:iCs/>
          <w:bdr w:val="none" w:sz="0" w:space="0" w:color="auto" w:frame="1"/>
          <w:shd w:val="clear" w:color="auto" w:fill="FFFFFF"/>
        </w:rPr>
        <w:t xml:space="preserve">ΓΝΩΣΤΙΚΕΣ ΕΝΟΤΗΤΕΣ </w:t>
      </w:r>
    </w:p>
    <w:p w:rsidR="00471617" w:rsidRPr="00AF3B82" w:rsidRDefault="00471617" w:rsidP="00471617">
      <w:pPr>
        <w:jc w:val="both"/>
        <w:rPr>
          <w:rFonts w:ascii="Georgia" w:hAnsi="Georgia" w:cs="Helvetica"/>
          <w:b/>
          <w:bCs/>
          <w:iCs/>
          <w:color w:val="C00000"/>
          <w:sz w:val="22"/>
          <w:szCs w:val="22"/>
          <w:bdr w:val="none" w:sz="0" w:space="0" w:color="auto" w:frame="1"/>
          <w:shd w:val="clear" w:color="auto" w:fill="FFFFFF"/>
        </w:rPr>
      </w:pPr>
      <w:r w:rsidRPr="00AF3B82">
        <w:rPr>
          <w:rFonts w:ascii="Georgia" w:hAnsi="Georgia" w:cs="Helvetica"/>
          <w:b/>
          <w:bCs/>
          <w:iCs/>
          <w:color w:val="C00000"/>
          <w:sz w:val="22"/>
          <w:szCs w:val="22"/>
          <w:bdr w:val="none" w:sz="0" w:space="0" w:color="auto" w:frame="1"/>
          <w:shd w:val="clear" w:color="auto" w:fill="FFFFFF"/>
        </w:rPr>
        <w:t xml:space="preserve">1.  Εισαγωγή στην Εκπαιδευτική Αξιολόγηση </w:t>
      </w:r>
    </w:p>
    <w:p w:rsidR="00471617" w:rsidRPr="00AF3B82" w:rsidRDefault="00471617" w:rsidP="00471617">
      <w:pPr>
        <w:numPr>
          <w:ilvl w:val="0"/>
          <w:numId w:val="2"/>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 xml:space="preserve">Ορισμοί της </w:t>
      </w:r>
      <w:proofErr w:type="spellStart"/>
      <w:r w:rsidRPr="00AF3B82">
        <w:rPr>
          <w:rFonts w:ascii="Georgia" w:hAnsi="Georgia" w:cs="Helvetica"/>
          <w:bCs/>
          <w:iCs/>
          <w:sz w:val="22"/>
          <w:szCs w:val="22"/>
          <w:bdr w:val="none" w:sz="0" w:space="0" w:color="auto" w:frame="1"/>
          <w:shd w:val="clear" w:color="auto" w:fill="FFFFFF"/>
        </w:rPr>
        <w:t>Εκπ</w:t>
      </w:r>
      <w:proofErr w:type="spellEnd"/>
      <w:r w:rsidRPr="00AF3B82">
        <w:rPr>
          <w:rFonts w:ascii="Georgia" w:hAnsi="Georgia" w:cs="Helvetica"/>
          <w:bCs/>
          <w:iCs/>
          <w:sz w:val="22"/>
          <w:szCs w:val="22"/>
          <w:bdr w:val="none" w:sz="0" w:space="0" w:color="auto" w:frame="1"/>
          <w:shd w:val="clear" w:color="auto" w:fill="FFFFFF"/>
        </w:rPr>
        <w:t>. Αξιολόγησης</w:t>
      </w:r>
    </w:p>
    <w:p w:rsidR="00471617" w:rsidRPr="00AF3B82" w:rsidRDefault="00471617" w:rsidP="00471617">
      <w:pPr>
        <w:numPr>
          <w:ilvl w:val="0"/>
          <w:numId w:val="2"/>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 xml:space="preserve">Εννοιολογικές αποσαφηνίσεις όρων και λειτουργιών της </w:t>
      </w:r>
      <w:proofErr w:type="spellStart"/>
      <w:r w:rsidRPr="00AF3B82">
        <w:rPr>
          <w:rFonts w:ascii="Georgia" w:hAnsi="Georgia" w:cs="Helvetica"/>
          <w:bCs/>
          <w:iCs/>
          <w:sz w:val="22"/>
          <w:szCs w:val="22"/>
          <w:bdr w:val="none" w:sz="0" w:space="0" w:color="auto" w:frame="1"/>
          <w:shd w:val="clear" w:color="auto" w:fill="FFFFFF"/>
        </w:rPr>
        <w:t>Εκπ</w:t>
      </w:r>
      <w:proofErr w:type="spellEnd"/>
      <w:r w:rsidRPr="00AF3B82">
        <w:rPr>
          <w:rFonts w:ascii="Georgia" w:hAnsi="Georgia" w:cs="Helvetica"/>
          <w:bCs/>
          <w:iCs/>
          <w:sz w:val="22"/>
          <w:szCs w:val="22"/>
          <w:bdr w:val="none" w:sz="0" w:space="0" w:color="auto" w:frame="1"/>
          <w:shd w:val="clear" w:color="auto" w:fill="FFFFFF"/>
        </w:rPr>
        <w:t>. Αξιολόγησης</w:t>
      </w:r>
    </w:p>
    <w:p w:rsidR="00471617" w:rsidRPr="00AF3B82" w:rsidRDefault="00471617" w:rsidP="00471617">
      <w:pPr>
        <w:numPr>
          <w:ilvl w:val="0"/>
          <w:numId w:val="2"/>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Αξιολόγηση, Αποτίμηση, Μέτρηση,  Έλεγχος: Η Διαφοροποίηση των Εννοιών</w:t>
      </w:r>
    </w:p>
    <w:p w:rsidR="00471617" w:rsidRPr="00AF3B82" w:rsidRDefault="00471617" w:rsidP="00471617">
      <w:pPr>
        <w:jc w:val="both"/>
        <w:rPr>
          <w:rFonts w:ascii="Georgia" w:hAnsi="Georgia" w:cs="Helvetica"/>
          <w:b/>
          <w:bCs/>
          <w:iCs/>
          <w:color w:val="C00000"/>
          <w:sz w:val="22"/>
          <w:szCs w:val="22"/>
          <w:bdr w:val="none" w:sz="0" w:space="0" w:color="auto" w:frame="1"/>
          <w:shd w:val="clear" w:color="auto" w:fill="FFFFFF"/>
        </w:rPr>
      </w:pPr>
      <w:r w:rsidRPr="00AF3B82">
        <w:rPr>
          <w:rFonts w:ascii="Georgia" w:hAnsi="Georgia" w:cs="Helvetica"/>
          <w:b/>
          <w:bCs/>
          <w:iCs/>
          <w:color w:val="C00000"/>
          <w:sz w:val="22"/>
          <w:szCs w:val="22"/>
          <w:bdr w:val="none" w:sz="0" w:space="0" w:color="auto" w:frame="1"/>
          <w:shd w:val="clear" w:color="auto" w:fill="FFFFFF"/>
        </w:rPr>
        <w:t xml:space="preserve">2. Το Θεωρητικό Πλαίσιο της Αξιολόγησης </w:t>
      </w:r>
    </w:p>
    <w:p w:rsidR="00471617" w:rsidRPr="00AF3B82" w:rsidRDefault="00471617" w:rsidP="00471617">
      <w:pPr>
        <w:numPr>
          <w:ilvl w:val="0"/>
          <w:numId w:val="3"/>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 xml:space="preserve">Θεμελιώδεις αρχές της Αξιολόγησης </w:t>
      </w:r>
    </w:p>
    <w:p w:rsidR="00471617" w:rsidRPr="00AF3B82" w:rsidRDefault="00471617" w:rsidP="00471617">
      <w:pPr>
        <w:numPr>
          <w:ilvl w:val="0"/>
          <w:numId w:val="3"/>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 xml:space="preserve">Σκοποί και Στόχοι της Αξιολόγησης </w:t>
      </w:r>
    </w:p>
    <w:p w:rsidR="00471617" w:rsidRPr="00AF3B82" w:rsidRDefault="00471617" w:rsidP="00471617">
      <w:pPr>
        <w:numPr>
          <w:ilvl w:val="0"/>
          <w:numId w:val="3"/>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 xml:space="preserve">Επιστημολογικές Εφαρμογές στην </w:t>
      </w:r>
      <w:proofErr w:type="spellStart"/>
      <w:r w:rsidRPr="00AF3B82">
        <w:rPr>
          <w:rFonts w:ascii="Georgia" w:hAnsi="Georgia" w:cs="Helvetica"/>
          <w:bCs/>
          <w:iCs/>
          <w:sz w:val="22"/>
          <w:szCs w:val="22"/>
          <w:bdr w:val="none" w:sz="0" w:space="0" w:color="auto" w:frame="1"/>
          <w:shd w:val="clear" w:color="auto" w:fill="FFFFFF"/>
        </w:rPr>
        <w:t>Εκπ</w:t>
      </w:r>
      <w:proofErr w:type="spellEnd"/>
      <w:r w:rsidRPr="00AF3B82">
        <w:rPr>
          <w:rFonts w:ascii="Georgia" w:hAnsi="Georgia" w:cs="Helvetica"/>
          <w:bCs/>
          <w:iCs/>
          <w:sz w:val="22"/>
          <w:szCs w:val="22"/>
          <w:bdr w:val="none" w:sz="0" w:space="0" w:color="auto" w:frame="1"/>
          <w:shd w:val="clear" w:color="auto" w:fill="FFFFFF"/>
        </w:rPr>
        <w:t>. Αξιολόγηση</w:t>
      </w:r>
    </w:p>
    <w:p w:rsidR="00471617" w:rsidRPr="00AF3B82" w:rsidRDefault="00471617" w:rsidP="00471617">
      <w:pPr>
        <w:jc w:val="both"/>
        <w:rPr>
          <w:rFonts w:ascii="Georgia" w:hAnsi="Georgia" w:cs="Helvetica"/>
          <w:b/>
          <w:bCs/>
          <w:iCs/>
          <w:color w:val="C00000"/>
          <w:sz w:val="22"/>
          <w:szCs w:val="22"/>
          <w:bdr w:val="none" w:sz="0" w:space="0" w:color="auto" w:frame="1"/>
          <w:shd w:val="clear" w:color="auto" w:fill="FFFFFF"/>
        </w:rPr>
      </w:pPr>
      <w:r w:rsidRPr="00AF3B82">
        <w:rPr>
          <w:rFonts w:ascii="Georgia" w:hAnsi="Georgia" w:cs="Helvetica"/>
          <w:b/>
          <w:bCs/>
          <w:iCs/>
          <w:color w:val="C00000"/>
          <w:sz w:val="22"/>
          <w:szCs w:val="22"/>
          <w:bdr w:val="none" w:sz="0" w:space="0" w:color="auto" w:frame="1"/>
          <w:shd w:val="clear" w:color="auto" w:fill="FFFFFF"/>
        </w:rPr>
        <w:t xml:space="preserve">3. Αξιολόγηση του εκπαιδευτικού έργου </w:t>
      </w:r>
    </w:p>
    <w:p w:rsidR="00471617" w:rsidRPr="00AF3B82" w:rsidRDefault="00471617" w:rsidP="00471617">
      <w:pPr>
        <w:numPr>
          <w:ilvl w:val="0"/>
          <w:numId w:val="4"/>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Μοντέλα αξιολόγησης</w:t>
      </w:r>
    </w:p>
    <w:p w:rsidR="00471617" w:rsidRPr="00AF3B82" w:rsidRDefault="00471617" w:rsidP="00471617">
      <w:pPr>
        <w:numPr>
          <w:ilvl w:val="0"/>
          <w:numId w:val="4"/>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Μορφές αξιολόγησης</w:t>
      </w:r>
    </w:p>
    <w:p w:rsidR="00471617" w:rsidRPr="00AF3B82" w:rsidRDefault="00471617" w:rsidP="00471617">
      <w:pPr>
        <w:numPr>
          <w:ilvl w:val="0"/>
          <w:numId w:val="4"/>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 xml:space="preserve">Στόχοι και </w:t>
      </w:r>
      <w:r w:rsidR="00612EB2" w:rsidRPr="00AF3B82">
        <w:rPr>
          <w:rFonts w:ascii="Georgia" w:hAnsi="Georgia" w:cs="Helvetica"/>
          <w:bCs/>
          <w:iCs/>
          <w:sz w:val="22"/>
          <w:szCs w:val="22"/>
          <w:bdr w:val="none" w:sz="0" w:space="0" w:color="auto" w:frame="1"/>
          <w:shd w:val="clear" w:color="auto" w:fill="FFFFFF"/>
        </w:rPr>
        <w:t>πλεονεκτήματα</w:t>
      </w:r>
      <w:r w:rsidRPr="00AF3B82">
        <w:rPr>
          <w:rFonts w:ascii="Georgia" w:hAnsi="Georgia" w:cs="Helvetica"/>
          <w:bCs/>
          <w:iCs/>
          <w:sz w:val="22"/>
          <w:szCs w:val="22"/>
          <w:bdr w:val="none" w:sz="0" w:space="0" w:color="auto" w:frame="1"/>
          <w:shd w:val="clear" w:color="auto" w:fill="FFFFFF"/>
        </w:rPr>
        <w:t xml:space="preserve"> της εσωτερικής αξιολόγησης</w:t>
      </w:r>
    </w:p>
    <w:p w:rsidR="00471617" w:rsidRPr="00AF3B82" w:rsidRDefault="00471617" w:rsidP="00471617">
      <w:pPr>
        <w:jc w:val="both"/>
        <w:rPr>
          <w:rFonts w:ascii="Georgia" w:hAnsi="Georgia" w:cs="Helvetica"/>
          <w:b/>
          <w:bCs/>
          <w:iCs/>
          <w:color w:val="C00000"/>
          <w:sz w:val="22"/>
          <w:szCs w:val="22"/>
          <w:bdr w:val="none" w:sz="0" w:space="0" w:color="auto" w:frame="1"/>
          <w:shd w:val="clear" w:color="auto" w:fill="FFFFFF"/>
        </w:rPr>
      </w:pPr>
      <w:r w:rsidRPr="00AF3B82">
        <w:rPr>
          <w:rFonts w:ascii="Georgia" w:hAnsi="Georgia" w:cs="Helvetica"/>
          <w:b/>
          <w:bCs/>
          <w:iCs/>
          <w:color w:val="C00000"/>
          <w:sz w:val="22"/>
          <w:szCs w:val="22"/>
          <w:bdr w:val="none" w:sz="0" w:space="0" w:color="auto" w:frame="1"/>
          <w:shd w:val="clear" w:color="auto" w:fill="FFFFFF"/>
        </w:rPr>
        <w:t xml:space="preserve">4. </w:t>
      </w:r>
      <w:r w:rsidRPr="00AF3B82">
        <w:rPr>
          <w:rFonts w:ascii="Georgia" w:hAnsi="Georgia"/>
          <w:b/>
          <w:color w:val="C00000"/>
          <w:sz w:val="22"/>
          <w:szCs w:val="22"/>
        </w:rPr>
        <w:t>Αξιολόγηση της σχολικής µ</w:t>
      </w:r>
      <w:proofErr w:type="spellStart"/>
      <w:r w:rsidRPr="00AF3B82">
        <w:rPr>
          <w:rFonts w:ascii="Georgia" w:hAnsi="Georgia"/>
          <w:b/>
          <w:color w:val="C00000"/>
          <w:sz w:val="22"/>
          <w:szCs w:val="22"/>
        </w:rPr>
        <w:t>ονάδας</w:t>
      </w:r>
      <w:proofErr w:type="spellEnd"/>
      <w:r w:rsidRPr="00AF3B82">
        <w:rPr>
          <w:rFonts w:ascii="Georgia" w:hAnsi="Georgia"/>
          <w:b/>
          <w:color w:val="C00000"/>
          <w:sz w:val="22"/>
          <w:szCs w:val="22"/>
        </w:rPr>
        <w:t xml:space="preserve"> </w:t>
      </w:r>
    </w:p>
    <w:p w:rsidR="00471617" w:rsidRPr="00AF3B82" w:rsidRDefault="00471617" w:rsidP="00471617">
      <w:pPr>
        <w:numPr>
          <w:ilvl w:val="0"/>
          <w:numId w:val="5"/>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Εσωτερική αξιολόγηση σχολικής µ</w:t>
      </w:r>
      <w:proofErr w:type="spellStart"/>
      <w:r w:rsidRPr="00AF3B82">
        <w:rPr>
          <w:rFonts w:ascii="Georgia" w:hAnsi="Georgia" w:cs="Helvetica"/>
          <w:bCs/>
          <w:iCs/>
          <w:sz w:val="22"/>
          <w:szCs w:val="22"/>
          <w:bdr w:val="none" w:sz="0" w:space="0" w:color="auto" w:frame="1"/>
          <w:shd w:val="clear" w:color="auto" w:fill="FFFFFF"/>
        </w:rPr>
        <w:t>ονάδας</w:t>
      </w:r>
      <w:proofErr w:type="spellEnd"/>
    </w:p>
    <w:p w:rsidR="00471617" w:rsidRPr="00AF3B82" w:rsidRDefault="00471617" w:rsidP="00471617">
      <w:pPr>
        <w:numPr>
          <w:ilvl w:val="0"/>
          <w:numId w:val="5"/>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Εξωτερική αξιολόγηση σχολικής µ</w:t>
      </w:r>
      <w:proofErr w:type="spellStart"/>
      <w:r w:rsidRPr="00AF3B82">
        <w:rPr>
          <w:rFonts w:ascii="Georgia" w:hAnsi="Georgia" w:cs="Helvetica"/>
          <w:bCs/>
          <w:iCs/>
          <w:sz w:val="22"/>
          <w:szCs w:val="22"/>
          <w:bdr w:val="none" w:sz="0" w:space="0" w:color="auto" w:frame="1"/>
          <w:shd w:val="clear" w:color="auto" w:fill="FFFFFF"/>
        </w:rPr>
        <w:t>ονάδας</w:t>
      </w:r>
      <w:proofErr w:type="spellEnd"/>
    </w:p>
    <w:p w:rsidR="00471617" w:rsidRPr="00AF3B82" w:rsidRDefault="00471617" w:rsidP="00471617">
      <w:pPr>
        <w:numPr>
          <w:ilvl w:val="0"/>
          <w:numId w:val="5"/>
        </w:numPr>
        <w:jc w:val="both"/>
        <w:rPr>
          <w:rFonts w:ascii="Georgia" w:hAnsi="Georgia" w:cs="Helvetica"/>
          <w:bCs/>
          <w:iCs/>
          <w:sz w:val="22"/>
          <w:szCs w:val="22"/>
          <w:bdr w:val="none" w:sz="0" w:space="0" w:color="auto" w:frame="1"/>
          <w:shd w:val="clear" w:color="auto" w:fill="FFFFFF"/>
        </w:rPr>
      </w:pPr>
      <w:r w:rsidRPr="00AF3B82">
        <w:rPr>
          <w:rFonts w:ascii="Georgia" w:hAnsi="Georgia" w:cs="Helvetica"/>
          <w:bCs/>
          <w:iCs/>
          <w:sz w:val="22"/>
          <w:szCs w:val="22"/>
          <w:bdr w:val="none" w:sz="0" w:space="0" w:color="auto" w:frame="1"/>
          <w:shd w:val="clear" w:color="auto" w:fill="FFFFFF"/>
        </w:rPr>
        <w:t>Αντικείμενο Αξιολόγησης</w:t>
      </w:r>
    </w:p>
    <w:p w:rsidR="00471617" w:rsidRPr="00AF3B82" w:rsidRDefault="00471617" w:rsidP="00471617">
      <w:pPr>
        <w:pStyle w:val="Default"/>
        <w:rPr>
          <w:rFonts w:ascii="Georgia" w:hAnsi="Georgia"/>
          <w:b/>
          <w:color w:val="C00000"/>
          <w:sz w:val="22"/>
          <w:szCs w:val="22"/>
        </w:rPr>
      </w:pPr>
      <w:r w:rsidRPr="00AF3B82">
        <w:rPr>
          <w:rFonts w:ascii="Georgia" w:hAnsi="Georgia" w:cs="Helvetica"/>
          <w:b/>
          <w:iCs/>
          <w:color w:val="C00000"/>
          <w:sz w:val="22"/>
          <w:szCs w:val="22"/>
          <w:bdr w:val="none" w:sz="0" w:space="0" w:color="auto" w:frame="1"/>
          <w:shd w:val="clear" w:color="auto" w:fill="FFFFFF"/>
        </w:rPr>
        <w:t xml:space="preserve">5. </w:t>
      </w:r>
      <w:r w:rsidRPr="00AF3B82">
        <w:rPr>
          <w:rFonts w:ascii="Georgia" w:hAnsi="Georgia"/>
          <w:b/>
          <w:color w:val="C00000"/>
          <w:sz w:val="22"/>
          <w:szCs w:val="22"/>
        </w:rPr>
        <w:t>Τεχνικές Αξιολόγησης</w:t>
      </w:r>
    </w:p>
    <w:p w:rsidR="00471617" w:rsidRPr="00AF3B82" w:rsidRDefault="00471617" w:rsidP="00471617">
      <w:pPr>
        <w:pStyle w:val="Default"/>
        <w:numPr>
          <w:ilvl w:val="0"/>
          <w:numId w:val="6"/>
        </w:numPr>
        <w:rPr>
          <w:rFonts w:ascii="Georgia" w:hAnsi="Georgia"/>
          <w:color w:val="auto"/>
          <w:sz w:val="22"/>
          <w:szCs w:val="22"/>
        </w:rPr>
      </w:pPr>
      <w:r w:rsidRPr="00AF3B82">
        <w:rPr>
          <w:rFonts w:ascii="Georgia" w:hAnsi="Georgia"/>
          <w:color w:val="auto"/>
          <w:sz w:val="22"/>
          <w:szCs w:val="22"/>
        </w:rPr>
        <w:t xml:space="preserve">Ερωτηματολόγια </w:t>
      </w:r>
    </w:p>
    <w:p w:rsidR="00471617" w:rsidRPr="00AF3B82" w:rsidRDefault="00471617" w:rsidP="00471617">
      <w:pPr>
        <w:pStyle w:val="Default"/>
        <w:numPr>
          <w:ilvl w:val="0"/>
          <w:numId w:val="6"/>
        </w:numPr>
        <w:rPr>
          <w:rFonts w:ascii="Georgia" w:hAnsi="Georgia"/>
          <w:color w:val="auto"/>
          <w:sz w:val="22"/>
          <w:szCs w:val="22"/>
        </w:rPr>
      </w:pPr>
      <w:r w:rsidRPr="00AF3B82">
        <w:rPr>
          <w:rFonts w:ascii="Georgia" w:hAnsi="Georgia"/>
          <w:color w:val="auto"/>
          <w:sz w:val="22"/>
          <w:szCs w:val="22"/>
        </w:rPr>
        <w:t xml:space="preserve">Διαγνωστικά τεστ, εκπαιδευτικές δραστηριότητες </w:t>
      </w:r>
    </w:p>
    <w:p w:rsidR="00471617" w:rsidRPr="00AF3B82" w:rsidRDefault="00471617" w:rsidP="00471617">
      <w:pPr>
        <w:pStyle w:val="Default"/>
        <w:numPr>
          <w:ilvl w:val="0"/>
          <w:numId w:val="6"/>
        </w:numPr>
        <w:rPr>
          <w:rFonts w:ascii="Georgia" w:hAnsi="Georgia"/>
          <w:color w:val="auto"/>
          <w:sz w:val="22"/>
          <w:szCs w:val="22"/>
        </w:rPr>
      </w:pPr>
      <w:r w:rsidRPr="00AF3B82">
        <w:rPr>
          <w:rFonts w:ascii="Georgia" w:hAnsi="Georgia"/>
          <w:color w:val="auto"/>
          <w:sz w:val="22"/>
          <w:szCs w:val="22"/>
        </w:rPr>
        <w:t xml:space="preserve">Παρατήρηση </w:t>
      </w:r>
    </w:p>
    <w:p w:rsidR="00471617" w:rsidRPr="00AF3B82" w:rsidRDefault="00471617" w:rsidP="00471617">
      <w:pPr>
        <w:pStyle w:val="Default"/>
        <w:numPr>
          <w:ilvl w:val="0"/>
          <w:numId w:val="6"/>
        </w:numPr>
        <w:rPr>
          <w:rFonts w:ascii="Georgia" w:hAnsi="Georgia"/>
          <w:color w:val="auto"/>
          <w:sz w:val="22"/>
          <w:szCs w:val="22"/>
        </w:rPr>
      </w:pPr>
      <w:r w:rsidRPr="00AF3B82">
        <w:rPr>
          <w:rFonts w:ascii="Georgia" w:hAnsi="Georgia"/>
          <w:color w:val="auto"/>
          <w:sz w:val="22"/>
          <w:szCs w:val="22"/>
        </w:rPr>
        <w:t xml:space="preserve">Μαγνητοφώνηση εκπαιδευτικής συνάντησης </w:t>
      </w:r>
    </w:p>
    <w:p w:rsidR="00471617" w:rsidRPr="00AF3B82" w:rsidRDefault="00471617" w:rsidP="00471617">
      <w:pPr>
        <w:pStyle w:val="Default"/>
        <w:numPr>
          <w:ilvl w:val="0"/>
          <w:numId w:val="6"/>
        </w:numPr>
        <w:rPr>
          <w:rFonts w:ascii="Georgia" w:hAnsi="Georgia"/>
          <w:color w:val="auto"/>
          <w:sz w:val="22"/>
          <w:szCs w:val="22"/>
        </w:rPr>
      </w:pPr>
      <w:r w:rsidRPr="00AF3B82">
        <w:rPr>
          <w:rFonts w:ascii="Georgia" w:hAnsi="Georgia"/>
          <w:color w:val="auto"/>
          <w:sz w:val="22"/>
          <w:szCs w:val="22"/>
        </w:rPr>
        <w:t xml:space="preserve">Βιντεοσκόπηση εκπαιδευτικής συνάντησης </w:t>
      </w:r>
    </w:p>
    <w:p w:rsidR="00471617" w:rsidRPr="00AF3B82" w:rsidRDefault="00471617" w:rsidP="00471617">
      <w:pPr>
        <w:pStyle w:val="Default"/>
        <w:numPr>
          <w:ilvl w:val="0"/>
          <w:numId w:val="6"/>
        </w:numPr>
        <w:rPr>
          <w:rFonts w:ascii="Georgia" w:hAnsi="Georgia"/>
          <w:color w:val="auto"/>
          <w:sz w:val="22"/>
          <w:szCs w:val="22"/>
        </w:rPr>
      </w:pPr>
      <w:r w:rsidRPr="00AF3B82">
        <w:rPr>
          <w:rFonts w:ascii="Georgia" w:hAnsi="Georgia"/>
          <w:color w:val="auto"/>
          <w:sz w:val="22"/>
          <w:szCs w:val="22"/>
        </w:rPr>
        <w:t>Συνέντευξη από τους εκπαιδευόμενους</w:t>
      </w:r>
    </w:p>
    <w:p w:rsidR="00471617" w:rsidRPr="00AF3B82" w:rsidRDefault="00471617" w:rsidP="00471617">
      <w:pPr>
        <w:pStyle w:val="Default"/>
        <w:jc w:val="both"/>
        <w:rPr>
          <w:rFonts w:ascii="Georgia" w:hAnsi="Georgia"/>
          <w:b/>
          <w:bCs/>
          <w:color w:val="C00000"/>
          <w:sz w:val="22"/>
          <w:szCs w:val="22"/>
        </w:rPr>
      </w:pPr>
      <w:r w:rsidRPr="00AF3B82">
        <w:rPr>
          <w:rFonts w:ascii="Georgia" w:hAnsi="Georgia"/>
          <w:b/>
          <w:color w:val="C00000"/>
          <w:sz w:val="22"/>
          <w:szCs w:val="22"/>
        </w:rPr>
        <w:t xml:space="preserve">6. </w:t>
      </w:r>
      <w:r w:rsidRPr="00AF3B82">
        <w:rPr>
          <w:rFonts w:ascii="Georgia" w:hAnsi="Georgia"/>
          <w:b/>
          <w:bCs/>
          <w:color w:val="C00000"/>
          <w:sz w:val="22"/>
          <w:szCs w:val="22"/>
        </w:rPr>
        <w:t>Έννοια αποτελεσματικού σχολείου, θεωρία και έρευνα για την σχολική αποτελεσματικότητα</w:t>
      </w:r>
    </w:p>
    <w:p w:rsidR="00471617" w:rsidRPr="00AF3B82" w:rsidRDefault="00471617" w:rsidP="00471617">
      <w:pPr>
        <w:pStyle w:val="Default"/>
        <w:numPr>
          <w:ilvl w:val="0"/>
          <w:numId w:val="7"/>
        </w:numPr>
        <w:jc w:val="both"/>
        <w:rPr>
          <w:rFonts w:ascii="Georgia" w:hAnsi="Georgia"/>
          <w:bCs/>
          <w:color w:val="auto"/>
          <w:sz w:val="22"/>
          <w:szCs w:val="22"/>
        </w:rPr>
      </w:pPr>
      <w:r w:rsidRPr="00AF3B82">
        <w:rPr>
          <w:rFonts w:ascii="Georgia" w:hAnsi="Georgia"/>
          <w:bCs/>
          <w:color w:val="auto"/>
          <w:sz w:val="22"/>
          <w:szCs w:val="22"/>
        </w:rPr>
        <w:t>Μοντέλα σχολικής αποτελεσματικότητας</w:t>
      </w:r>
    </w:p>
    <w:p w:rsidR="00471617" w:rsidRPr="00AF3B82" w:rsidRDefault="00471617" w:rsidP="00471617">
      <w:pPr>
        <w:pStyle w:val="Default"/>
        <w:numPr>
          <w:ilvl w:val="0"/>
          <w:numId w:val="7"/>
        </w:numPr>
        <w:jc w:val="both"/>
        <w:rPr>
          <w:rFonts w:ascii="Georgia" w:hAnsi="Georgia"/>
          <w:bCs/>
          <w:color w:val="auto"/>
          <w:sz w:val="22"/>
          <w:szCs w:val="22"/>
        </w:rPr>
      </w:pPr>
      <w:r w:rsidRPr="00AF3B82">
        <w:rPr>
          <w:rFonts w:ascii="Georgia" w:hAnsi="Georgia"/>
          <w:bCs/>
          <w:color w:val="auto"/>
          <w:sz w:val="22"/>
          <w:szCs w:val="22"/>
        </w:rPr>
        <w:t>Παράγοντες – χαρακτηριστικά αποτελεσματικού σχολείου</w:t>
      </w:r>
    </w:p>
    <w:p w:rsidR="00471617" w:rsidRPr="00AF3B82" w:rsidRDefault="00471617" w:rsidP="00471617">
      <w:pPr>
        <w:pStyle w:val="Default"/>
        <w:numPr>
          <w:ilvl w:val="0"/>
          <w:numId w:val="7"/>
        </w:numPr>
        <w:jc w:val="both"/>
        <w:rPr>
          <w:rFonts w:ascii="Georgia" w:hAnsi="Georgia"/>
          <w:bCs/>
          <w:color w:val="auto"/>
          <w:sz w:val="22"/>
          <w:szCs w:val="22"/>
        </w:rPr>
      </w:pPr>
      <w:r w:rsidRPr="00AF3B82">
        <w:rPr>
          <w:rFonts w:ascii="Georgia" w:hAnsi="Georgia"/>
          <w:bCs/>
          <w:color w:val="auto"/>
          <w:sz w:val="22"/>
          <w:szCs w:val="22"/>
        </w:rPr>
        <w:t>Αποτελεσματικός εκπαιδευτικός και τα χαρακτηριστικά του</w:t>
      </w:r>
    </w:p>
    <w:p w:rsidR="00471617" w:rsidRPr="00AF3B82" w:rsidRDefault="00471617" w:rsidP="00471617">
      <w:pPr>
        <w:pStyle w:val="Default"/>
        <w:jc w:val="both"/>
        <w:rPr>
          <w:rFonts w:ascii="Georgia" w:hAnsi="Georgia"/>
          <w:b/>
          <w:color w:val="C00000"/>
          <w:sz w:val="22"/>
          <w:szCs w:val="22"/>
        </w:rPr>
      </w:pPr>
      <w:r w:rsidRPr="00AF3B82">
        <w:rPr>
          <w:rFonts w:ascii="Georgia" w:hAnsi="Georgia"/>
          <w:b/>
          <w:bCs/>
          <w:color w:val="C00000"/>
          <w:sz w:val="22"/>
          <w:szCs w:val="22"/>
        </w:rPr>
        <w:t xml:space="preserve">7. </w:t>
      </w:r>
      <w:r w:rsidRPr="00AF3B82">
        <w:rPr>
          <w:rFonts w:ascii="Georgia" w:hAnsi="Georgia"/>
          <w:b/>
          <w:color w:val="C00000"/>
          <w:sz w:val="22"/>
          <w:szCs w:val="22"/>
        </w:rPr>
        <w:t>Σχολείο και σχολική ζωή</w:t>
      </w:r>
    </w:p>
    <w:p w:rsidR="00471617" w:rsidRPr="00AF3B82" w:rsidRDefault="00471617" w:rsidP="00471617">
      <w:pPr>
        <w:pStyle w:val="Default"/>
        <w:numPr>
          <w:ilvl w:val="0"/>
          <w:numId w:val="8"/>
        </w:numPr>
        <w:jc w:val="both"/>
        <w:rPr>
          <w:rFonts w:ascii="Georgia" w:hAnsi="Georgia"/>
          <w:color w:val="auto"/>
          <w:sz w:val="22"/>
          <w:szCs w:val="22"/>
        </w:rPr>
      </w:pPr>
      <w:r w:rsidRPr="00AF3B82">
        <w:rPr>
          <w:rFonts w:ascii="Georgia" w:hAnsi="Georgia"/>
          <w:bCs/>
          <w:color w:val="auto"/>
          <w:sz w:val="22"/>
          <w:szCs w:val="22"/>
        </w:rPr>
        <w:t>Σχέσεις του σχολείου με την τοπική και ευρύτερη κοινωνία</w:t>
      </w:r>
    </w:p>
    <w:p w:rsidR="00471617" w:rsidRPr="00AF3B82" w:rsidRDefault="00471617" w:rsidP="00471617">
      <w:pPr>
        <w:pStyle w:val="Default"/>
        <w:numPr>
          <w:ilvl w:val="0"/>
          <w:numId w:val="8"/>
        </w:numPr>
        <w:jc w:val="both"/>
        <w:rPr>
          <w:rFonts w:ascii="Georgia" w:hAnsi="Georgia"/>
          <w:color w:val="auto"/>
          <w:sz w:val="22"/>
          <w:szCs w:val="22"/>
        </w:rPr>
      </w:pPr>
      <w:r w:rsidRPr="00AF3B82">
        <w:rPr>
          <w:rFonts w:ascii="Georgia" w:hAnsi="Georgia"/>
          <w:bCs/>
          <w:color w:val="auto"/>
          <w:sz w:val="22"/>
          <w:szCs w:val="22"/>
        </w:rPr>
        <w:t>Υλικοτεχνική υποδομή σε σχέση, με την εξυπηρέτηση των αναγκών της σχολικής κοινότητας</w:t>
      </w:r>
    </w:p>
    <w:p w:rsidR="00471617" w:rsidRPr="00AF3B82" w:rsidRDefault="00471617" w:rsidP="00471617">
      <w:pPr>
        <w:pStyle w:val="Default"/>
        <w:numPr>
          <w:ilvl w:val="0"/>
          <w:numId w:val="8"/>
        </w:numPr>
        <w:jc w:val="both"/>
        <w:rPr>
          <w:rStyle w:val="a5"/>
          <w:rFonts w:ascii="Georgia" w:hAnsi="Georgia"/>
          <w:bCs w:val="0"/>
          <w:color w:val="auto"/>
          <w:sz w:val="22"/>
          <w:szCs w:val="22"/>
        </w:rPr>
      </w:pPr>
      <w:r w:rsidRPr="00AF3B82">
        <w:rPr>
          <w:rStyle w:val="a5"/>
          <w:rFonts w:ascii="Georgia" w:hAnsi="Georgia" w:cs="Segoe UI"/>
          <w:b w:val="0"/>
          <w:color w:val="252525"/>
          <w:sz w:val="22"/>
          <w:szCs w:val="22"/>
          <w:shd w:val="clear" w:color="auto" w:fill="FFFFFF"/>
        </w:rPr>
        <w:t>Σχέσεις των μελών της σχολικής κοινότητας</w:t>
      </w:r>
    </w:p>
    <w:p w:rsidR="00471617" w:rsidRPr="001244D5" w:rsidRDefault="00471617" w:rsidP="00471617">
      <w:pPr>
        <w:pStyle w:val="Default"/>
        <w:jc w:val="both"/>
        <w:rPr>
          <w:rFonts w:ascii="Georgia" w:hAnsi="Georgia" w:cs="Segoe UI"/>
          <w:b/>
          <w:color w:val="C00000"/>
          <w:sz w:val="22"/>
          <w:szCs w:val="22"/>
          <w:shd w:val="clear" w:color="auto" w:fill="FFFFFF"/>
        </w:rPr>
      </w:pPr>
      <w:r w:rsidRPr="001244D5">
        <w:rPr>
          <w:rStyle w:val="a5"/>
          <w:rFonts w:ascii="Georgia" w:hAnsi="Georgia" w:cs="Segoe UI"/>
          <w:color w:val="C00000"/>
          <w:sz w:val="22"/>
          <w:szCs w:val="22"/>
          <w:shd w:val="clear" w:color="auto" w:fill="FFFFFF"/>
        </w:rPr>
        <w:t>8.</w:t>
      </w:r>
      <w:r w:rsidRPr="001244D5">
        <w:rPr>
          <w:rStyle w:val="a5"/>
          <w:rFonts w:ascii="Georgia" w:hAnsi="Georgia" w:cs="Segoe UI"/>
          <w:b w:val="0"/>
          <w:color w:val="C00000"/>
          <w:sz w:val="22"/>
          <w:szCs w:val="22"/>
          <w:shd w:val="clear" w:color="auto" w:fill="FFFFFF"/>
        </w:rPr>
        <w:t xml:space="preserve">  </w:t>
      </w:r>
      <w:r w:rsidRPr="001244D5">
        <w:rPr>
          <w:rFonts w:ascii="Georgia" w:hAnsi="Georgia" w:cs="Segoe UI"/>
          <w:b/>
          <w:color w:val="C00000"/>
          <w:sz w:val="22"/>
          <w:szCs w:val="22"/>
          <w:shd w:val="clear" w:color="auto" w:fill="FFFFFF"/>
        </w:rPr>
        <w:t>Λειτουργία Σχολείου και Εκπαιδευτικές Διαδικασίες</w:t>
      </w:r>
    </w:p>
    <w:p w:rsidR="00471617" w:rsidRPr="00AF3B82" w:rsidRDefault="00471617" w:rsidP="00471617">
      <w:pPr>
        <w:pStyle w:val="Default"/>
        <w:numPr>
          <w:ilvl w:val="0"/>
          <w:numId w:val="9"/>
        </w:numPr>
        <w:jc w:val="both"/>
        <w:rPr>
          <w:rStyle w:val="a5"/>
          <w:rFonts w:ascii="Georgia" w:hAnsi="Georgia" w:cs="Segoe UI"/>
          <w:bCs w:val="0"/>
          <w:color w:val="auto"/>
          <w:sz w:val="22"/>
          <w:szCs w:val="22"/>
          <w:shd w:val="clear" w:color="auto" w:fill="FFFFFF"/>
        </w:rPr>
      </w:pPr>
      <w:proofErr w:type="spellStart"/>
      <w:r w:rsidRPr="00AF3B82">
        <w:rPr>
          <w:rFonts w:ascii="Georgia" w:hAnsi="Georgia" w:cs="Segoe UI"/>
          <w:bCs/>
          <w:color w:val="auto"/>
          <w:sz w:val="22"/>
          <w:szCs w:val="22"/>
          <w:shd w:val="clear" w:color="auto" w:fill="FFFFFF"/>
        </w:rPr>
        <w:t>Oι</w:t>
      </w:r>
      <w:proofErr w:type="spellEnd"/>
      <w:r w:rsidRPr="00AF3B82">
        <w:rPr>
          <w:rFonts w:ascii="Georgia" w:hAnsi="Georgia" w:cs="Segoe UI"/>
          <w:bCs/>
          <w:color w:val="auto"/>
          <w:sz w:val="22"/>
          <w:szCs w:val="22"/>
          <w:shd w:val="clear" w:color="auto" w:fill="FFFFFF"/>
        </w:rPr>
        <w:t> 17 δείκτες αξιολόγησης του εκπαιδευτικού έργου</w:t>
      </w:r>
    </w:p>
    <w:p w:rsidR="00471617" w:rsidRPr="00AF3B82" w:rsidRDefault="00471617" w:rsidP="00471617">
      <w:pPr>
        <w:pStyle w:val="Default"/>
        <w:numPr>
          <w:ilvl w:val="0"/>
          <w:numId w:val="9"/>
        </w:numPr>
        <w:jc w:val="both"/>
        <w:rPr>
          <w:rFonts w:ascii="Georgia" w:hAnsi="Georgia" w:cs="Segoe UI"/>
          <w:b/>
          <w:color w:val="auto"/>
          <w:sz w:val="22"/>
          <w:szCs w:val="22"/>
          <w:shd w:val="clear" w:color="auto" w:fill="FFFFFF"/>
        </w:rPr>
      </w:pPr>
      <w:r w:rsidRPr="00AF3B82">
        <w:rPr>
          <w:rStyle w:val="a5"/>
          <w:rFonts w:ascii="Georgia" w:hAnsi="Georgia" w:cs="Segoe UI"/>
          <w:b w:val="0"/>
          <w:color w:val="auto"/>
          <w:sz w:val="22"/>
          <w:szCs w:val="22"/>
          <w:shd w:val="clear" w:color="auto" w:fill="FFFFFF"/>
        </w:rPr>
        <w:t>Διδασκαλία και μάθηση σε σχέση με τις διδακτικές μεθόδους, τα Προγράμματα Σπουδών και τα διαθέσιμα εκπαιδευτικά υλικά και μέσα</w:t>
      </w:r>
    </w:p>
    <w:p w:rsidR="00471617" w:rsidRPr="00AF3B82" w:rsidRDefault="00471617" w:rsidP="00471617">
      <w:pPr>
        <w:pStyle w:val="Default"/>
        <w:jc w:val="both"/>
        <w:rPr>
          <w:rFonts w:ascii="Georgia" w:hAnsi="Georgia"/>
          <w:b/>
          <w:bCs/>
          <w:color w:val="C00000"/>
          <w:sz w:val="22"/>
          <w:szCs w:val="22"/>
        </w:rPr>
      </w:pPr>
      <w:r w:rsidRPr="00AF3B82">
        <w:rPr>
          <w:rFonts w:ascii="Georgia" w:hAnsi="Georgia"/>
          <w:b/>
          <w:bCs/>
          <w:color w:val="C00000"/>
          <w:sz w:val="22"/>
          <w:szCs w:val="22"/>
        </w:rPr>
        <w:t>9.  Εκπαιδευτική Ηγεσία</w:t>
      </w:r>
    </w:p>
    <w:p w:rsidR="00471617" w:rsidRPr="00AF3B82" w:rsidRDefault="00471617" w:rsidP="00471617">
      <w:pPr>
        <w:pStyle w:val="Default"/>
        <w:numPr>
          <w:ilvl w:val="0"/>
          <w:numId w:val="10"/>
        </w:numPr>
        <w:rPr>
          <w:rFonts w:ascii="Georgia" w:hAnsi="Georgia"/>
          <w:color w:val="auto"/>
          <w:sz w:val="22"/>
          <w:szCs w:val="22"/>
        </w:rPr>
      </w:pPr>
      <w:r w:rsidRPr="00AF3B82">
        <w:rPr>
          <w:rFonts w:ascii="Georgia" w:hAnsi="Georgia"/>
          <w:color w:val="auto"/>
          <w:sz w:val="22"/>
          <w:szCs w:val="22"/>
        </w:rPr>
        <w:t>Η έννοια “αποτελεσματικότητα” και “αποδοτικότητα”</w:t>
      </w:r>
    </w:p>
    <w:p w:rsidR="00471617" w:rsidRPr="00AF3B82" w:rsidRDefault="00471617" w:rsidP="00471617">
      <w:pPr>
        <w:pStyle w:val="Default"/>
        <w:numPr>
          <w:ilvl w:val="0"/>
          <w:numId w:val="10"/>
        </w:numPr>
        <w:rPr>
          <w:rFonts w:ascii="Georgia" w:hAnsi="Georgia"/>
          <w:sz w:val="22"/>
          <w:szCs w:val="22"/>
        </w:rPr>
      </w:pPr>
      <w:r w:rsidRPr="00AF3B82">
        <w:rPr>
          <w:rFonts w:ascii="Georgia" w:hAnsi="Georgia"/>
          <w:sz w:val="22"/>
          <w:szCs w:val="22"/>
        </w:rPr>
        <w:t>Οργανωτική Κουλτούρα</w:t>
      </w:r>
    </w:p>
    <w:p w:rsidR="00471617" w:rsidRPr="00AF3B82" w:rsidRDefault="00471617" w:rsidP="00471617">
      <w:pPr>
        <w:pStyle w:val="Default"/>
        <w:numPr>
          <w:ilvl w:val="0"/>
          <w:numId w:val="10"/>
        </w:numPr>
        <w:rPr>
          <w:rFonts w:ascii="Georgia" w:hAnsi="Georgia"/>
          <w:sz w:val="22"/>
          <w:szCs w:val="22"/>
        </w:rPr>
      </w:pPr>
      <w:r w:rsidRPr="00AF3B82">
        <w:rPr>
          <w:rFonts w:ascii="Georgia" w:hAnsi="Georgia"/>
          <w:sz w:val="22"/>
          <w:szCs w:val="22"/>
        </w:rPr>
        <w:lastRenderedPageBreak/>
        <w:t xml:space="preserve">Διαχείριση της Αλλαγής </w:t>
      </w:r>
    </w:p>
    <w:p w:rsidR="00471617" w:rsidRPr="00AF3B82" w:rsidRDefault="00471617" w:rsidP="00471617">
      <w:pPr>
        <w:pStyle w:val="Default"/>
        <w:numPr>
          <w:ilvl w:val="0"/>
          <w:numId w:val="10"/>
        </w:numPr>
        <w:rPr>
          <w:rFonts w:ascii="Georgia" w:hAnsi="Georgia"/>
          <w:sz w:val="22"/>
          <w:szCs w:val="22"/>
        </w:rPr>
      </w:pPr>
      <w:r w:rsidRPr="00AF3B82">
        <w:rPr>
          <w:rFonts w:ascii="Georgia" w:hAnsi="Georgia"/>
          <w:sz w:val="22"/>
          <w:szCs w:val="22"/>
        </w:rPr>
        <w:t>Αποτελεσματική Ομάδα</w:t>
      </w:r>
    </w:p>
    <w:p w:rsidR="00471617" w:rsidRPr="00AF3B82" w:rsidRDefault="00471617" w:rsidP="00471617">
      <w:pPr>
        <w:pStyle w:val="Default"/>
        <w:rPr>
          <w:rFonts w:ascii="Georgia" w:hAnsi="Georgia"/>
          <w:b/>
          <w:color w:val="C00000"/>
          <w:sz w:val="22"/>
          <w:szCs w:val="22"/>
        </w:rPr>
      </w:pPr>
      <w:r w:rsidRPr="00AF3B82">
        <w:rPr>
          <w:rFonts w:ascii="Georgia" w:hAnsi="Georgia"/>
          <w:b/>
          <w:color w:val="C00000"/>
          <w:sz w:val="22"/>
          <w:szCs w:val="22"/>
        </w:rPr>
        <w:t>10. ΔΙΑΧΕΙΡΙΣΗ ΑΝΘΡΩΠΙΝΩΝ ΠΟΡΩΝ</w:t>
      </w:r>
    </w:p>
    <w:p w:rsidR="00471617" w:rsidRPr="00AF3B82" w:rsidRDefault="00471617" w:rsidP="00471617">
      <w:pPr>
        <w:pStyle w:val="Default"/>
        <w:numPr>
          <w:ilvl w:val="0"/>
          <w:numId w:val="10"/>
        </w:numPr>
        <w:rPr>
          <w:rFonts w:ascii="Georgia" w:hAnsi="Georgia"/>
          <w:sz w:val="22"/>
          <w:szCs w:val="22"/>
        </w:rPr>
      </w:pPr>
      <w:r w:rsidRPr="00AF3B82">
        <w:rPr>
          <w:rFonts w:ascii="Georgia" w:hAnsi="Georgia"/>
          <w:sz w:val="22"/>
          <w:szCs w:val="22"/>
        </w:rPr>
        <w:t>Επικοινωνία, παρακίνηση προσωπικού</w:t>
      </w:r>
    </w:p>
    <w:p w:rsidR="00471617" w:rsidRPr="00AF3B82" w:rsidRDefault="00471617" w:rsidP="00471617">
      <w:pPr>
        <w:pStyle w:val="Default"/>
        <w:numPr>
          <w:ilvl w:val="0"/>
          <w:numId w:val="10"/>
        </w:numPr>
        <w:rPr>
          <w:rFonts w:ascii="Georgia" w:hAnsi="Georgia"/>
          <w:sz w:val="22"/>
          <w:szCs w:val="22"/>
        </w:rPr>
      </w:pPr>
      <w:r w:rsidRPr="00AF3B82">
        <w:rPr>
          <w:rFonts w:ascii="Georgia" w:hAnsi="Georgia"/>
          <w:sz w:val="22"/>
          <w:szCs w:val="22"/>
        </w:rPr>
        <w:t>Επαγγελματική εξέλιξη και προσωπική ανάπτυξη του εκπαιδευτικού προσωπικού</w:t>
      </w:r>
    </w:p>
    <w:p w:rsidR="00471617" w:rsidRPr="00AF3B82" w:rsidRDefault="00471617" w:rsidP="00471617">
      <w:pPr>
        <w:pStyle w:val="Default"/>
        <w:numPr>
          <w:ilvl w:val="0"/>
          <w:numId w:val="10"/>
        </w:numPr>
        <w:rPr>
          <w:rFonts w:ascii="Georgia" w:hAnsi="Georgia"/>
          <w:sz w:val="22"/>
          <w:szCs w:val="22"/>
        </w:rPr>
      </w:pPr>
      <w:r w:rsidRPr="00AF3B82">
        <w:rPr>
          <w:rFonts w:ascii="Georgia" w:hAnsi="Georgia"/>
          <w:sz w:val="22"/>
          <w:szCs w:val="22"/>
        </w:rPr>
        <w:t>Μετασχηματισμός της εκπαιδευτικής μονάδας</w:t>
      </w:r>
    </w:p>
    <w:p w:rsidR="00471617" w:rsidRPr="00AF3B82" w:rsidRDefault="00471617" w:rsidP="00471617">
      <w:pPr>
        <w:jc w:val="both"/>
        <w:rPr>
          <w:rFonts w:ascii="Georgia" w:hAnsi="Georgia"/>
          <w:b/>
          <w:color w:val="C00000"/>
          <w:sz w:val="22"/>
          <w:szCs w:val="22"/>
        </w:rPr>
      </w:pPr>
      <w:r w:rsidRPr="00AF3B82">
        <w:rPr>
          <w:rFonts w:ascii="Georgia" w:hAnsi="Georgia"/>
          <w:b/>
          <w:color w:val="C00000"/>
          <w:sz w:val="22"/>
          <w:szCs w:val="22"/>
        </w:rPr>
        <w:t>11. Αξιολόγηση – Διδακτική Επάρκεια</w:t>
      </w:r>
    </w:p>
    <w:p w:rsidR="00471617" w:rsidRPr="00AF3B82" w:rsidRDefault="00471617" w:rsidP="00471617">
      <w:pPr>
        <w:numPr>
          <w:ilvl w:val="0"/>
          <w:numId w:val="11"/>
        </w:numPr>
        <w:jc w:val="both"/>
        <w:rPr>
          <w:rFonts w:ascii="Georgia" w:hAnsi="Georgia"/>
          <w:bCs/>
          <w:sz w:val="22"/>
          <w:szCs w:val="22"/>
        </w:rPr>
      </w:pPr>
      <w:r w:rsidRPr="00AF3B82">
        <w:rPr>
          <w:rFonts w:ascii="Georgia" w:hAnsi="Georgia"/>
          <w:bCs/>
          <w:sz w:val="22"/>
          <w:szCs w:val="22"/>
        </w:rPr>
        <w:t>Διδακτική Ικανότητα</w:t>
      </w:r>
    </w:p>
    <w:p w:rsidR="00471617" w:rsidRPr="00AF3B82" w:rsidRDefault="00471617" w:rsidP="00471617">
      <w:pPr>
        <w:numPr>
          <w:ilvl w:val="0"/>
          <w:numId w:val="11"/>
        </w:numPr>
        <w:jc w:val="both"/>
        <w:rPr>
          <w:rFonts w:ascii="Georgia" w:hAnsi="Georgia"/>
          <w:bCs/>
          <w:sz w:val="22"/>
          <w:szCs w:val="22"/>
        </w:rPr>
      </w:pPr>
      <w:r w:rsidRPr="00AF3B82">
        <w:rPr>
          <w:rFonts w:ascii="Georgia" w:hAnsi="Georgia"/>
          <w:bCs/>
          <w:sz w:val="22"/>
          <w:szCs w:val="22"/>
        </w:rPr>
        <w:t>Εξατομικευμένη Διαφοροποιημένη Διδασκαλία</w:t>
      </w:r>
    </w:p>
    <w:p w:rsidR="00471617" w:rsidRPr="00AF3B82" w:rsidRDefault="00471617" w:rsidP="00471617">
      <w:pPr>
        <w:numPr>
          <w:ilvl w:val="0"/>
          <w:numId w:val="11"/>
        </w:numPr>
        <w:jc w:val="both"/>
        <w:rPr>
          <w:rFonts w:ascii="Georgia" w:hAnsi="Georgia"/>
          <w:bCs/>
          <w:sz w:val="22"/>
          <w:szCs w:val="22"/>
        </w:rPr>
      </w:pPr>
      <w:r w:rsidRPr="00AF3B82">
        <w:rPr>
          <w:rFonts w:ascii="Georgia" w:hAnsi="Georgia"/>
          <w:bCs/>
          <w:sz w:val="22"/>
          <w:szCs w:val="22"/>
        </w:rPr>
        <w:t>Ικανοποίηση των διαφορετικών αναγκών Μάθησης</w:t>
      </w:r>
    </w:p>
    <w:p w:rsidR="00471617" w:rsidRPr="00AF3B82" w:rsidRDefault="00471617" w:rsidP="00471617">
      <w:pPr>
        <w:numPr>
          <w:ilvl w:val="0"/>
          <w:numId w:val="12"/>
        </w:numPr>
        <w:jc w:val="both"/>
        <w:rPr>
          <w:rFonts w:ascii="Georgia" w:hAnsi="Georgia" w:cs="Arial"/>
          <w:sz w:val="22"/>
          <w:szCs w:val="22"/>
        </w:rPr>
      </w:pPr>
      <w:r w:rsidRPr="00AF3B82">
        <w:rPr>
          <w:rFonts w:ascii="Georgia" w:hAnsi="Georgia" w:cs="Arial"/>
          <w:sz w:val="22"/>
          <w:szCs w:val="22"/>
        </w:rPr>
        <w:t>Προγραμματισμός Διδακτικού Έργου</w:t>
      </w:r>
    </w:p>
    <w:p w:rsidR="00471617" w:rsidRPr="00AF3B82" w:rsidRDefault="00471617" w:rsidP="00471617">
      <w:pPr>
        <w:numPr>
          <w:ilvl w:val="0"/>
          <w:numId w:val="12"/>
        </w:numPr>
        <w:jc w:val="both"/>
        <w:rPr>
          <w:rFonts w:ascii="Georgia" w:hAnsi="Georgia" w:cs="Arial"/>
          <w:sz w:val="22"/>
          <w:szCs w:val="22"/>
        </w:rPr>
      </w:pPr>
      <w:r w:rsidRPr="00AF3B82">
        <w:rPr>
          <w:rFonts w:ascii="Georgia" w:hAnsi="Georgia" w:cs="Arial"/>
          <w:sz w:val="22"/>
          <w:szCs w:val="22"/>
        </w:rPr>
        <w:t>Καινοτόμες Διδακτικές Δράσεις</w:t>
      </w:r>
    </w:p>
    <w:p w:rsidR="00471617" w:rsidRPr="00AF3B82" w:rsidRDefault="00471617" w:rsidP="00471617">
      <w:pPr>
        <w:numPr>
          <w:ilvl w:val="0"/>
          <w:numId w:val="12"/>
        </w:numPr>
        <w:jc w:val="both"/>
        <w:rPr>
          <w:rFonts w:ascii="Georgia" w:hAnsi="Georgia" w:cs="Arial"/>
          <w:sz w:val="22"/>
          <w:szCs w:val="22"/>
        </w:rPr>
      </w:pPr>
      <w:r w:rsidRPr="00AF3B82">
        <w:rPr>
          <w:rFonts w:ascii="Georgia" w:hAnsi="Georgia" w:cs="Arial"/>
          <w:sz w:val="22"/>
          <w:szCs w:val="22"/>
        </w:rPr>
        <w:t>Επικοινωνία με Μαθητές και Γονείς</w:t>
      </w:r>
    </w:p>
    <w:p w:rsidR="00471617" w:rsidRPr="00AF3B82" w:rsidRDefault="00471617" w:rsidP="00471617">
      <w:pPr>
        <w:jc w:val="both"/>
        <w:rPr>
          <w:rFonts w:ascii="Georgia" w:hAnsi="Georgia" w:cs="Arial"/>
          <w:b/>
          <w:bCs/>
          <w:color w:val="C00000"/>
          <w:sz w:val="22"/>
          <w:szCs w:val="22"/>
        </w:rPr>
      </w:pPr>
      <w:r w:rsidRPr="00AF3B82">
        <w:rPr>
          <w:rFonts w:ascii="Georgia" w:hAnsi="Georgia" w:cs="Arial"/>
          <w:b/>
          <w:color w:val="C00000"/>
          <w:sz w:val="22"/>
          <w:szCs w:val="22"/>
        </w:rPr>
        <w:t xml:space="preserve">12. </w:t>
      </w:r>
      <w:r w:rsidRPr="00AF3B82">
        <w:rPr>
          <w:rFonts w:ascii="Georgia" w:hAnsi="Georgia" w:cs="Arial"/>
          <w:b/>
          <w:bCs/>
          <w:color w:val="C00000"/>
          <w:sz w:val="22"/>
          <w:szCs w:val="22"/>
        </w:rPr>
        <w:t>Αξιολόγηση - Διαχείριση Ανθρώπινου Δυναμικού</w:t>
      </w:r>
    </w:p>
    <w:p w:rsidR="00471617" w:rsidRPr="00AF3B82" w:rsidRDefault="00471617" w:rsidP="00471617">
      <w:pPr>
        <w:numPr>
          <w:ilvl w:val="0"/>
          <w:numId w:val="13"/>
        </w:numPr>
        <w:jc w:val="both"/>
        <w:rPr>
          <w:rFonts w:ascii="Georgia" w:hAnsi="Georgia" w:cs="Arial"/>
          <w:bCs/>
          <w:sz w:val="22"/>
          <w:szCs w:val="22"/>
        </w:rPr>
      </w:pPr>
      <w:r w:rsidRPr="00AF3B82">
        <w:rPr>
          <w:rFonts w:ascii="Georgia" w:hAnsi="Georgia" w:cs="Arial"/>
          <w:bCs/>
          <w:sz w:val="22"/>
          <w:szCs w:val="22"/>
        </w:rPr>
        <w:t>Αξιοποίηση Κοινωνικού Κεφαλαίου</w:t>
      </w:r>
    </w:p>
    <w:p w:rsidR="00471617" w:rsidRPr="00AF3B82" w:rsidRDefault="00471617" w:rsidP="00471617">
      <w:pPr>
        <w:numPr>
          <w:ilvl w:val="0"/>
          <w:numId w:val="13"/>
        </w:numPr>
        <w:jc w:val="both"/>
        <w:rPr>
          <w:rFonts w:ascii="Georgia" w:hAnsi="Georgia" w:cs="Arial"/>
          <w:bCs/>
          <w:sz w:val="22"/>
          <w:szCs w:val="22"/>
        </w:rPr>
      </w:pPr>
      <w:r w:rsidRPr="00AF3B82">
        <w:rPr>
          <w:rFonts w:ascii="Georgia" w:hAnsi="Georgia" w:cs="Arial"/>
          <w:bCs/>
          <w:sz w:val="22"/>
          <w:szCs w:val="22"/>
        </w:rPr>
        <w:t>Ενσυναίσθηση</w:t>
      </w:r>
    </w:p>
    <w:p w:rsidR="00471617" w:rsidRPr="00AF3B82" w:rsidRDefault="00471617" w:rsidP="00471617">
      <w:pPr>
        <w:numPr>
          <w:ilvl w:val="0"/>
          <w:numId w:val="13"/>
        </w:numPr>
        <w:jc w:val="both"/>
        <w:rPr>
          <w:rFonts w:ascii="Georgia" w:hAnsi="Georgia" w:cs="Arial"/>
          <w:bCs/>
          <w:sz w:val="22"/>
          <w:szCs w:val="22"/>
        </w:rPr>
      </w:pPr>
      <w:r w:rsidRPr="00AF3B82">
        <w:rPr>
          <w:rFonts w:ascii="Georgia" w:hAnsi="Georgia" w:cs="Arial"/>
          <w:bCs/>
          <w:sz w:val="22"/>
          <w:szCs w:val="22"/>
        </w:rPr>
        <w:t>Διαχείριση Συγκρούσεων</w:t>
      </w:r>
    </w:p>
    <w:p w:rsidR="00471617" w:rsidRPr="00AF3B82" w:rsidRDefault="00471617" w:rsidP="00471617">
      <w:pPr>
        <w:numPr>
          <w:ilvl w:val="0"/>
          <w:numId w:val="13"/>
        </w:numPr>
        <w:jc w:val="both"/>
        <w:rPr>
          <w:rFonts w:ascii="Georgia" w:hAnsi="Georgia" w:cs="Arial"/>
          <w:sz w:val="22"/>
          <w:szCs w:val="22"/>
        </w:rPr>
      </w:pPr>
      <w:r w:rsidRPr="00AF3B82">
        <w:rPr>
          <w:rFonts w:ascii="Georgia" w:hAnsi="Georgia" w:cs="Arial"/>
          <w:bCs/>
          <w:sz w:val="22"/>
          <w:szCs w:val="22"/>
        </w:rPr>
        <w:t>Διαπροσωπικές Σχέσεις</w:t>
      </w:r>
    </w:p>
    <w:p w:rsidR="00471617" w:rsidRPr="00AF3B82" w:rsidRDefault="00471617" w:rsidP="00471617">
      <w:pPr>
        <w:jc w:val="both"/>
        <w:rPr>
          <w:rFonts w:ascii="Georgia" w:hAnsi="Georgia" w:cs="Arial"/>
          <w:b/>
          <w:color w:val="C00000"/>
          <w:sz w:val="22"/>
          <w:szCs w:val="22"/>
        </w:rPr>
      </w:pPr>
      <w:r w:rsidRPr="00AF3B82">
        <w:rPr>
          <w:rFonts w:ascii="Georgia" w:hAnsi="Georgia" w:cs="Arial"/>
          <w:b/>
          <w:color w:val="C00000"/>
          <w:sz w:val="22"/>
          <w:szCs w:val="22"/>
        </w:rPr>
        <w:t>13. Αξιολόγηση – Επαγγελματική Δράση και Λειτουργία</w:t>
      </w:r>
    </w:p>
    <w:p w:rsidR="00471617" w:rsidRPr="00AF3B82" w:rsidRDefault="00471617" w:rsidP="00471617">
      <w:pPr>
        <w:numPr>
          <w:ilvl w:val="0"/>
          <w:numId w:val="14"/>
        </w:numPr>
        <w:jc w:val="both"/>
        <w:rPr>
          <w:rFonts w:ascii="Georgia" w:hAnsi="Georgia" w:cs="Arial"/>
          <w:sz w:val="22"/>
          <w:szCs w:val="22"/>
        </w:rPr>
      </w:pPr>
      <w:r w:rsidRPr="00AF3B82">
        <w:rPr>
          <w:rFonts w:ascii="Georgia" w:hAnsi="Georgia" w:cs="Arial"/>
          <w:sz w:val="22"/>
          <w:szCs w:val="22"/>
        </w:rPr>
        <w:t>Λήψη Αποφάσεων</w:t>
      </w:r>
    </w:p>
    <w:p w:rsidR="00471617" w:rsidRPr="00AF3B82" w:rsidRDefault="00471617" w:rsidP="00471617">
      <w:pPr>
        <w:numPr>
          <w:ilvl w:val="0"/>
          <w:numId w:val="14"/>
        </w:numPr>
        <w:jc w:val="both"/>
        <w:rPr>
          <w:rFonts w:ascii="Georgia" w:hAnsi="Georgia" w:cs="Arial"/>
          <w:sz w:val="22"/>
          <w:szCs w:val="22"/>
        </w:rPr>
      </w:pPr>
      <w:r w:rsidRPr="00AF3B82">
        <w:rPr>
          <w:rFonts w:ascii="Georgia" w:hAnsi="Georgia" w:cs="Arial"/>
          <w:bCs/>
          <w:sz w:val="22"/>
          <w:szCs w:val="22"/>
        </w:rPr>
        <w:t>Επίτευξη Στόχων – Συντονισμός</w:t>
      </w:r>
    </w:p>
    <w:p w:rsidR="00471617" w:rsidRPr="00AF3B82" w:rsidRDefault="00471617" w:rsidP="00471617">
      <w:pPr>
        <w:numPr>
          <w:ilvl w:val="0"/>
          <w:numId w:val="14"/>
        </w:numPr>
        <w:jc w:val="both"/>
        <w:rPr>
          <w:rFonts w:ascii="Georgia" w:hAnsi="Georgia" w:cs="Arial"/>
          <w:sz w:val="22"/>
          <w:szCs w:val="22"/>
        </w:rPr>
      </w:pPr>
      <w:r w:rsidRPr="00AF3B82">
        <w:rPr>
          <w:rFonts w:ascii="Georgia" w:hAnsi="Georgia" w:cs="Arial"/>
          <w:sz w:val="22"/>
          <w:szCs w:val="22"/>
        </w:rPr>
        <w:t>Καλλιέργεια Ηθικών Αξιών</w:t>
      </w:r>
    </w:p>
    <w:p w:rsidR="00471617" w:rsidRPr="00AF3B82" w:rsidRDefault="00471617" w:rsidP="00471617">
      <w:pPr>
        <w:numPr>
          <w:ilvl w:val="0"/>
          <w:numId w:val="14"/>
        </w:numPr>
        <w:jc w:val="both"/>
        <w:rPr>
          <w:rFonts w:ascii="Georgia" w:hAnsi="Georgia" w:cs="Arial"/>
          <w:sz w:val="22"/>
          <w:szCs w:val="22"/>
        </w:rPr>
      </w:pPr>
      <w:r w:rsidRPr="00AF3B82">
        <w:rPr>
          <w:rFonts w:ascii="Georgia" w:hAnsi="Georgia" w:cs="Arial"/>
          <w:sz w:val="22"/>
          <w:szCs w:val="22"/>
        </w:rPr>
        <w:t>Δημοκρατικό Σχολείο</w:t>
      </w:r>
    </w:p>
    <w:p w:rsidR="00471617" w:rsidRPr="00AF3B82" w:rsidRDefault="00471617" w:rsidP="00471617">
      <w:pPr>
        <w:jc w:val="both"/>
        <w:rPr>
          <w:rFonts w:ascii="Georgia" w:hAnsi="Georgia" w:cs="Arial"/>
          <w:b/>
          <w:bCs/>
          <w:color w:val="C00000"/>
          <w:sz w:val="22"/>
          <w:szCs w:val="22"/>
        </w:rPr>
      </w:pPr>
      <w:r w:rsidRPr="00AF3B82">
        <w:rPr>
          <w:rFonts w:ascii="Georgia" w:hAnsi="Georgia" w:cs="Arial"/>
          <w:b/>
          <w:bCs/>
          <w:color w:val="C00000"/>
          <w:sz w:val="22"/>
          <w:szCs w:val="22"/>
        </w:rPr>
        <w:t>14. Αξιολόγηση Εκπαιδευτικού Υλικού</w:t>
      </w:r>
    </w:p>
    <w:p w:rsidR="00471617" w:rsidRPr="00AF3B82" w:rsidRDefault="00471617" w:rsidP="00471617">
      <w:pPr>
        <w:numPr>
          <w:ilvl w:val="0"/>
          <w:numId w:val="15"/>
        </w:numPr>
        <w:jc w:val="both"/>
        <w:rPr>
          <w:rFonts w:ascii="Georgia" w:hAnsi="Georgia" w:cs="Arial"/>
          <w:bCs/>
          <w:sz w:val="22"/>
          <w:szCs w:val="22"/>
        </w:rPr>
      </w:pPr>
      <w:r w:rsidRPr="00AF3B82">
        <w:rPr>
          <w:rFonts w:ascii="Georgia" w:hAnsi="Georgia" w:cs="Arial"/>
          <w:bCs/>
          <w:sz w:val="22"/>
          <w:szCs w:val="22"/>
        </w:rPr>
        <w:t xml:space="preserve">Κριτήρια Αξιολόγησης </w:t>
      </w:r>
      <w:proofErr w:type="spellStart"/>
      <w:r w:rsidRPr="00AF3B82">
        <w:rPr>
          <w:rFonts w:ascii="Georgia" w:hAnsi="Georgia" w:cs="Arial"/>
          <w:bCs/>
          <w:sz w:val="22"/>
          <w:szCs w:val="22"/>
        </w:rPr>
        <w:t>Εκπ</w:t>
      </w:r>
      <w:proofErr w:type="spellEnd"/>
      <w:r w:rsidRPr="00AF3B82">
        <w:rPr>
          <w:rFonts w:ascii="Georgia" w:hAnsi="Georgia" w:cs="Arial"/>
          <w:bCs/>
          <w:sz w:val="22"/>
          <w:szCs w:val="22"/>
        </w:rPr>
        <w:t>. Εγχειριδίων</w:t>
      </w:r>
    </w:p>
    <w:p w:rsidR="00471617" w:rsidRPr="00AF3B82" w:rsidRDefault="00471617" w:rsidP="00471617">
      <w:pPr>
        <w:numPr>
          <w:ilvl w:val="0"/>
          <w:numId w:val="15"/>
        </w:numPr>
        <w:jc w:val="both"/>
        <w:rPr>
          <w:rFonts w:ascii="Georgia" w:hAnsi="Georgia" w:cs="Arial"/>
          <w:bCs/>
          <w:sz w:val="22"/>
          <w:szCs w:val="22"/>
        </w:rPr>
      </w:pPr>
      <w:r w:rsidRPr="00AF3B82">
        <w:rPr>
          <w:rFonts w:ascii="Georgia" w:hAnsi="Georgia" w:cs="Arial"/>
          <w:bCs/>
          <w:sz w:val="22"/>
          <w:szCs w:val="22"/>
        </w:rPr>
        <w:t xml:space="preserve">Κριτήρια Αξιολόγησης </w:t>
      </w:r>
      <w:proofErr w:type="spellStart"/>
      <w:r w:rsidRPr="00AF3B82">
        <w:rPr>
          <w:rFonts w:ascii="Georgia" w:hAnsi="Georgia" w:cs="Arial"/>
          <w:bCs/>
          <w:sz w:val="22"/>
          <w:szCs w:val="22"/>
        </w:rPr>
        <w:t>Εκπ</w:t>
      </w:r>
      <w:proofErr w:type="spellEnd"/>
      <w:r w:rsidRPr="00AF3B82">
        <w:rPr>
          <w:rFonts w:ascii="Georgia" w:hAnsi="Georgia" w:cs="Arial"/>
          <w:bCs/>
          <w:sz w:val="22"/>
          <w:szCs w:val="22"/>
        </w:rPr>
        <w:t>. Εγχειριδίων Εκπαιδευτικών</w:t>
      </w:r>
    </w:p>
    <w:p w:rsidR="00471617" w:rsidRPr="00AF3B82" w:rsidRDefault="00471617" w:rsidP="00471617">
      <w:pPr>
        <w:numPr>
          <w:ilvl w:val="0"/>
          <w:numId w:val="15"/>
        </w:numPr>
        <w:jc w:val="both"/>
        <w:rPr>
          <w:rFonts w:ascii="Georgia" w:hAnsi="Georgia" w:cs="Arial"/>
          <w:bCs/>
          <w:sz w:val="22"/>
          <w:szCs w:val="22"/>
        </w:rPr>
      </w:pPr>
      <w:r w:rsidRPr="00AF3B82">
        <w:rPr>
          <w:rFonts w:ascii="Georgia" w:hAnsi="Georgia" w:cs="Arial"/>
          <w:bCs/>
          <w:sz w:val="22"/>
          <w:szCs w:val="22"/>
        </w:rPr>
        <w:t xml:space="preserve">Κριτήρια Αξιολόγησης </w:t>
      </w:r>
      <w:proofErr w:type="spellStart"/>
      <w:r w:rsidRPr="00AF3B82">
        <w:rPr>
          <w:rFonts w:ascii="Georgia" w:hAnsi="Georgia" w:cs="Arial"/>
          <w:bCs/>
          <w:sz w:val="22"/>
          <w:szCs w:val="22"/>
        </w:rPr>
        <w:t>Εκπ</w:t>
      </w:r>
      <w:proofErr w:type="spellEnd"/>
      <w:r w:rsidRPr="00AF3B82">
        <w:rPr>
          <w:rFonts w:ascii="Georgia" w:hAnsi="Georgia" w:cs="Arial"/>
          <w:bCs/>
          <w:sz w:val="22"/>
          <w:szCs w:val="22"/>
        </w:rPr>
        <w:t>. Λογισμικού</w:t>
      </w:r>
    </w:p>
    <w:p w:rsidR="00471617" w:rsidRPr="00AF3B82" w:rsidRDefault="00471617" w:rsidP="00471617">
      <w:pPr>
        <w:numPr>
          <w:ilvl w:val="0"/>
          <w:numId w:val="15"/>
        </w:numPr>
        <w:jc w:val="both"/>
        <w:rPr>
          <w:rFonts w:ascii="Georgia" w:hAnsi="Georgia" w:cs="Arial"/>
          <w:bCs/>
          <w:sz w:val="22"/>
          <w:szCs w:val="22"/>
        </w:rPr>
      </w:pPr>
      <w:r w:rsidRPr="00AF3B82">
        <w:rPr>
          <w:rFonts w:ascii="Georgia" w:hAnsi="Georgia" w:cs="Arial"/>
          <w:bCs/>
          <w:sz w:val="22"/>
          <w:szCs w:val="22"/>
        </w:rPr>
        <w:t xml:space="preserve">Κριτήρια Αξιολόγησης </w:t>
      </w:r>
      <w:proofErr w:type="spellStart"/>
      <w:r w:rsidRPr="00AF3B82">
        <w:rPr>
          <w:rFonts w:ascii="Georgia" w:hAnsi="Georgia" w:cs="Arial"/>
          <w:bCs/>
          <w:sz w:val="22"/>
          <w:szCs w:val="22"/>
        </w:rPr>
        <w:t>Εκπ</w:t>
      </w:r>
      <w:proofErr w:type="spellEnd"/>
      <w:r w:rsidRPr="00AF3B82">
        <w:rPr>
          <w:rFonts w:ascii="Georgia" w:hAnsi="Georgia" w:cs="Arial"/>
          <w:bCs/>
          <w:sz w:val="22"/>
          <w:szCs w:val="22"/>
        </w:rPr>
        <w:t>. Οπτικοακουστικών Μέσων</w:t>
      </w:r>
    </w:p>
    <w:p w:rsidR="00471617" w:rsidRPr="00AF3B82" w:rsidRDefault="00471617" w:rsidP="00471617">
      <w:pPr>
        <w:jc w:val="both"/>
        <w:rPr>
          <w:rFonts w:ascii="Georgia" w:hAnsi="Georgia"/>
          <w:b/>
          <w:color w:val="C00000"/>
          <w:sz w:val="22"/>
          <w:szCs w:val="22"/>
        </w:rPr>
      </w:pPr>
      <w:r w:rsidRPr="00AF3B82">
        <w:rPr>
          <w:rFonts w:ascii="Georgia" w:hAnsi="Georgia"/>
          <w:b/>
          <w:color w:val="C00000"/>
          <w:sz w:val="22"/>
          <w:szCs w:val="22"/>
        </w:rPr>
        <w:t>15. Σύγχρονες διδακτικές τεχνικές και η συνεισφορά των εργαλείων Web 2. 0</w:t>
      </w:r>
    </w:p>
    <w:p w:rsidR="00471617" w:rsidRPr="00AF3B82" w:rsidRDefault="00471617" w:rsidP="00471617">
      <w:pPr>
        <w:numPr>
          <w:ilvl w:val="0"/>
          <w:numId w:val="16"/>
        </w:numPr>
        <w:jc w:val="both"/>
        <w:rPr>
          <w:rFonts w:ascii="Georgia" w:hAnsi="Georgia" w:cs="Arial"/>
          <w:bCs/>
          <w:sz w:val="22"/>
          <w:szCs w:val="22"/>
        </w:rPr>
      </w:pPr>
      <w:r w:rsidRPr="00AF3B82">
        <w:rPr>
          <w:rFonts w:ascii="Georgia" w:hAnsi="Georgia" w:cs="Arial"/>
          <w:bCs/>
          <w:sz w:val="22"/>
          <w:szCs w:val="22"/>
        </w:rPr>
        <w:t xml:space="preserve">Κοινότητες πρακτικής </w:t>
      </w:r>
    </w:p>
    <w:p w:rsidR="00471617" w:rsidRPr="00AF3B82" w:rsidRDefault="00471617" w:rsidP="00471617">
      <w:pPr>
        <w:numPr>
          <w:ilvl w:val="0"/>
          <w:numId w:val="16"/>
        </w:numPr>
        <w:jc w:val="both"/>
        <w:rPr>
          <w:rFonts w:ascii="Georgia" w:hAnsi="Georgia" w:cs="Arial"/>
          <w:bCs/>
          <w:sz w:val="22"/>
          <w:szCs w:val="22"/>
        </w:rPr>
      </w:pPr>
      <w:r w:rsidRPr="00AF3B82">
        <w:rPr>
          <w:rFonts w:ascii="Georgia" w:hAnsi="Georgia" w:cs="Arial"/>
          <w:bCs/>
          <w:sz w:val="22"/>
          <w:szCs w:val="22"/>
        </w:rPr>
        <w:t xml:space="preserve">Ψηφιακές κοινότητες – </w:t>
      </w:r>
      <w:proofErr w:type="spellStart"/>
      <w:r w:rsidRPr="00AF3B82">
        <w:rPr>
          <w:rFonts w:ascii="Georgia" w:hAnsi="Georgia" w:cs="Arial"/>
          <w:bCs/>
          <w:sz w:val="22"/>
          <w:szCs w:val="22"/>
        </w:rPr>
        <w:t>online</w:t>
      </w:r>
      <w:proofErr w:type="spellEnd"/>
      <w:r w:rsidRPr="00AF3B82">
        <w:rPr>
          <w:rFonts w:ascii="Georgia" w:hAnsi="Georgia" w:cs="Arial"/>
          <w:bCs/>
          <w:sz w:val="22"/>
          <w:szCs w:val="22"/>
        </w:rPr>
        <w:t xml:space="preserve"> κοινότητες</w:t>
      </w:r>
    </w:p>
    <w:p w:rsidR="00471617" w:rsidRPr="00AF3B82" w:rsidRDefault="00471617" w:rsidP="00471617">
      <w:pPr>
        <w:numPr>
          <w:ilvl w:val="0"/>
          <w:numId w:val="16"/>
        </w:numPr>
        <w:jc w:val="both"/>
        <w:rPr>
          <w:rFonts w:ascii="Georgia" w:hAnsi="Georgia" w:cs="Arial"/>
          <w:bCs/>
          <w:sz w:val="22"/>
          <w:szCs w:val="22"/>
        </w:rPr>
      </w:pPr>
      <w:r w:rsidRPr="00AF3B82">
        <w:rPr>
          <w:rFonts w:ascii="Georgia" w:hAnsi="Georgia" w:cs="Arial"/>
          <w:bCs/>
          <w:sz w:val="22"/>
          <w:szCs w:val="22"/>
        </w:rPr>
        <w:t>Κοινωνικά Μέσα</w:t>
      </w:r>
    </w:p>
    <w:p w:rsidR="00471617" w:rsidRPr="00AF3B82" w:rsidRDefault="00471617" w:rsidP="00471617">
      <w:pPr>
        <w:numPr>
          <w:ilvl w:val="0"/>
          <w:numId w:val="16"/>
        </w:numPr>
        <w:jc w:val="both"/>
        <w:rPr>
          <w:rFonts w:ascii="Georgia" w:hAnsi="Georgia" w:cs="Arial"/>
          <w:bCs/>
          <w:sz w:val="22"/>
          <w:szCs w:val="22"/>
        </w:rPr>
      </w:pPr>
      <w:r w:rsidRPr="00AF3B82">
        <w:rPr>
          <w:rFonts w:ascii="Georgia" w:hAnsi="Georgia" w:cs="Arial"/>
          <w:bCs/>
          <w:sz w:val="22"/>
          <w:szCs w:val="22"/>
        </w:rPr>
        <w:t>Εξ αποστάσεως Εκπαίδευση</w:t>
      </w:r>
    </w:p>
    <w:p w:rsidR="00471617" w:rsidRPr="00AF3B82" w:rsidRDefault="00471617" w:rsidP="00471617">
      <w:pPr>
        <w:jc w:val="both"/>
        <w:rPr>
          <w:rFonts w:ascii="Georgia" w:hAnsi="Georgia" w:cs="Arial"/>
          <w:color w:val="C00000"/>
          <w:sz w:val="22"/>
          <w:szCs w:val="22"/>
        </w:rPr>
      </w:pPr>
      <w:r w:rsidRPr="00AF3B82">
        <w:rPr>
          <w:rFonts w:ascii="Georgia" w:hAnsi="Georgia" w:cs="Arial"/>
          <w:b/>
          <w:color w:val="C00000"/>
          <w:sz w:val="22"/>
          <w:szCs w:val="22"/>
        </w:rPr>
        <w:t>16.</w:t>
      </w:r>
      <w:r w:rsidRPr="00AF3B82">
        <w:rPr>
          <w:rFonts w:ascii="Georgia" w:hAnsi="Georgia" w:cs="Arial"/>
          <w:color w:val="C00000"/>
          <w:sz w:val="22"/>
          <w:szCs w:val="22"/>
        </w:rPr>
        <w:t xml:space="preserve"> </w:t>
      </w:r>
      <w:r w:rsidRPr="00AF3B82">
        <w:rPr>
          <w:rFonts w:ascii="Georgia" w:hAnsi="Georgia"/>
          <w:b/>
          <w:color w:val="C00000"/>
          <w:sz w:val="22"/>
          <w:szCs w:val="22"/>
        </w:rPr>
        <w:t>Σύγχρονες διδακτικές τεχνικές</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 xml:space="preserve">Ερωταποκρίσεις </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Χιονοστιβάδα</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 xml:space="preserve">Καταιγισμός ιδεών </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 xml:space="preserve">Ομάδες εργασίας </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 xml:space="preserve">Μελέτη περίπτωσης  </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 xml:space="preserve">Παιγνίδι ρόλων </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 xml:space="preserve">Προσομοίωση </w:t>
      </w:r>
    </w:p>
    <w:p w:rsidR="00471617" w:rsidRPr="00AF3B82" w:rsidRDefault="00471617" w:rsidP="00471617">
      <w:pPr>
        <w:numPr>
          <w:ilvl w:val="0"/>
          <w:numId w:val="17"/>
        </w:numPr>
        <w:jc w:val="both"/>
        <w:rPr>
          <w:rFonts w:ascii="Georgia" w:hAnsi="Georgia" w:cs="Arial"/>
          <w:sz w:val="22"/>
          <w:szCs w:val="22"/>
        </w:rPr>
      </w:pPr>
      <w:r w:rsidRPr="00AF3B82">
        <w:rPr>
          <w:rFonts w:ascii="Georgia" w:hAnsi="Georgia" w:cs="Arial"/>
          <w:sz w:val="22"/>
          <w:szCs w:val="22"/>
        </w:rPr>
        <w:t>Εννοιολογικός χάρτης και εννοιολογική χαρτογράφηση</w:t>
      </w:r>
    </w:p>
    <w:p w:rsidR="00471617" w:rsidRPr="00AF3B82" w:rsidRDefault="00471617" w:rsidP="00471617">
      <w:pPr>
        <w:jc w:val="both"/>
        <w:rPr>
          <w:rFonts w:ascii="Georgia" w:hAnsi="Georgia"/>
          <w:b/>
          <w:color w:val="C00000"/>
          <w:sz w:val="22"/>
          <w:szCs w:val="22"/>
        </w:rPr>
      </w:pPr>
      <w:r w:rsidRPr="00AF3B82">
        <w:rPr>
          <w:rFonts w:ascii="Georgia" w:hAnsi="Georgia"/>
          <w:b/>
          <w:color w:val="C00000"/>
          <w:sz w:val="22"/>
          <w:szCs w:val="22"/>
        </w:rPr>
        <w:t>17. Εκπαιδευτική Καινοτομία</w:t>
      </w:r>
    </w:p>
    <w:p w:rsidR="00471617" w:rsidRPr="00AF3B82" w:rsidRDefault="00471617" w:rsidP="00471617">
      <w:pPr>
        <w:numPr>
          <w:ilvl w:val="0"/>
          <w:numId w:val="18"/>
        </w:numPr>
        <w:jc w:val="both"/>
        <w:rPr>
          <w:rFonts w:ascii="Georgia" w:hAnsi="Georgia"/>
          <w:sz w:val="22"/>
          <w:szCs w:val="22"/>
        </w:rPr>
      </w:pPr>
      <w:r w:rsidRPr="00AF3B82">
        <w:rPr>
          <w:rFonts w:ascii="Georgia" w:hAnsi="Georgia"/>
          <w:sz w:val="22"/>
          <w:szCs w:val="22"/>
        </w:rPr>
        <w:t>Η έννοια της Καινοτομίας</w:t>
      </w:r>
    </w:p>
    <w:p w:rsidR="00471617" w:rsidRPr="00AF3B82" w:rsidRDefault="00471617" w:rsidP="00471617">
      <w:pPr>
        <w:numPr>
          <w:ilvl w:val="0"/>
          <w:numId w:val="18"/>
        </w:numPr>
        <w:jc w:val="both"/>
        <w:rPr>
          <w:rFonts w:ascii="Georgia" w:hAnsi="Georgia"/>
          <w:sz w:val="22"/>
          <w:szCs w:val="22"/>
        </w:rPr>
      </w:pPr>
      <w:r w:rsidRPr="00AF3B82">
        <w:rPr>
          <w:rFonts w:ascii="Georgia" w:hAnsi="Georgia"/>
          <w:sz w:val="22"/>
          <w:szCs w:val="22"/>
        </w:rPr>
        <w:t>Ο ρόλος της Καινοτομίας στην Εκπαίδευση</w:t>
      </w:r>
    </w:p>
    <w:p w:rsidR="00471617" w:rsidRPr="00AF3B82" w:rsidRDefault="00471617" w:rsidP="00471617">
      <w:pPr>
        <w:numPr>
          <w:ilvl w:val="0"/>
          <w:numId w:val="18"/>
        </w:numPr>
        <w:jc w:val="both"/>
        <w:rPr>
          <w:rFonts w:ascii="Georgia" w:hAnsi="Georgia"/>
          <w:sz w:val="22"/>
          <w:szCs w:val="22"/>
        </w:rPr>
      </w:pPr>
      <w:r w:rsidRPr="00AF3B82">
        <w:rPr>
          <w:rFonts w:ascii="Georgia" w:hAnsi="Georgia"/>
          <w:sz w:val="22"/>
          <w:szCs w:val="22"/>
        </w:rPr>
        <w:t>Σκοπός και Περιεχόμενο της Καινοτομίας</w:t>
      </w:r>
    </w:p>
    <w:p w:rsidR="00471617" w:rsidRPr="00AF3B82" w:rsidRDefault="00471617" w:rsidP="00471617">
      <w:pPr>
        <w:numPr>
          <w:ilvl w:val="0"/>
          <w:numId w:val="18"/>
        </w:numPr>
        <w:jc w:val="both"/>
        <w:rPr>
          <w:rFonts w:ascii="Georgia" w:hAnsi="Georgia"/>
          <w:sz w:val="22"/>
          <w:szCs w:val="22"/>
        </w:rPr>
      </w:pPr>
      <w:r w:rsidRPr="00AF3B82">
        <w:rPr>
          <w:rFonts w:ascii="Georgia" w:hAnsi="Georgia"/>
          <w:sz w:val="22"/>
          <w:szCs w:val="22"/>
        </w:rPr>
        <w:t>Διαδικασία Εισαγωγής των Καινοτόμων δράσεων στο σχολείο</w:t>
      </w:r>
    </w:p>
    <w:p w:rsidR="00471617" w:rsidRPr="00AF3B82" w:rsidRDefault="00471617" w:rsidP="00471617">
      <w:pPr>
        <w:numPr>
          <w:ilvl w:val="0"/>
          <w:numId w:val="18"/>
        </w:numPr>
        <w:jc w:val="both"/>
        <w:rPr>
          <w:rFonts w:ascii="Georgia" w:hAnsi="Georgia"/>
          <w:sz w:val="22"/>
          <w:szCs w:val="22"/>
        </w:rPr>
      </w:pPr>
      <w:r w:rsidRPr="00AF3B82">
        <w:rPr>
          <w:rFonts w:ascii="Georgia" w:hAnsi="Georgia"/>
          <w:sz w:val="22"/>
          <w:szCs w:val="22"/>
        </w:rPr>
        <w:t>Αποτελεσματικότητα της Εκπαιδευτικής Καινοτομίας</w:t>
      </w:r>
    </w:p>
    <w:p w:rsidR="00471617" w:rsidRPr="00AF3B82" w:rsidRDefault="00471617" w:rsidP="00471617">
      <w:pPr>
        <w:jc w:val="both"/>
        <w:rPr>
          <w:rFonts w:ascii="Georgia" w:hAnsi="Georgia"/>
          <w:b/>
          <w:color w:val="C00000"/>
          <w:sz w:val="22"/>
          <w:szCs w:val="22"/>
        </w:rPr>
      </w:pPr>
      <w:r w:rsidRPr="00AF3B82">
        <w:rPr>
          <w:rFonts w:ascii="Georgia" w:hAnsi="Georgia"/>
          <w:b/>
          <w:color w:val="C00000"/>
          <w:sz w:val="22"/>
          <w:szCs w:val="22"/>
        </w:rPr>
        <w:t>18.  Καινοτομία και Εκπαιδευτικά Προγράμματα</w:t>
      </w:r>
    </w:p>
    <w:p w:rsidR="00471617" w:rsidRPr="00AF3B82" w:rsidRDefault="00471617" w:rsidP="00471617">
      <w:pPr>
        <w:numPr>
          <w:ilvl w:val="0"/>
          <w:numId w:val="19"/>
        </w:numPr>
        <w:jc w:val="both"/>
        <w:rPr>
          <w:rFonts w:ascii="Georgia" w:hAnsi="Georgia"/>
          <w:sz w:val="22"/>
          <w:szCs w:val="22"/>
        </w:rPr>
      </w:pPr>
      <w:r w:rsidRPr="00AF3B82">
        <w:rPr>
          <w:rFonts w:ascii="Georgia" w:hAnsi="Georgia"/>
          <w:sz w:val="22"/>
          <w:szCs w:val="22"/>
        </w:rPr>
        <w:t>Καινοτόμα Εκπαιδευτικά Προγράμματα και Δράσεις στην Ελλάδα</w:t>
      </w:r>
    </w:p>
    <w:p w:rsidR="00471617" w:rsidRPr="00AF3B82" w:rsidRDefault="00B73C18" w:rsidP="00471617">
      <w:pPr>
        <w:numPr>
          <w:ilvl w:val="0"/>
          <w:numId w:val="19"/>
        </w:numPr>
        <w:jc w:val="both"/>
        <w:rPr>
          <w:rFonts w:ascii="Georgia" w:hAnsi="Georgia"/>
          <w:b/>
          <w:sz w:val="22"/>
          <w:szCs w:val="22"/>
        </w:rPr>
      </w:pPr>
      <w:r w:rsidRPr="00AF3B82">
        <w:rPr>
          <w:rFonts w:ascii="Georgia" w:hAnsi="Georgia"/>
          <w:sz w:val="22"/>
          <w:szCs w:val="22"/>
        </w:rPr>
        <w:t>Ευρωπαϊκά</w:t>
      </w:r>
      <w:r w:rsidR="00471617" w:rsidRPr="00AF3B82">
        <w:rPr>
          <w:rFonts w:ascii="Georgia" w:hAnsi="Georgia"/>
          <w:sz w:val="22"/>
          <w:szCs w:val="22"/>
        </w:rPr>
        <w:t xml:space="preserve"> Εκπαιδευτικά Προγράμματα</w:t>
      </w:r>
    </w:p>
    <w:p w:rsidR="00471617" w:rsidRPr="00AF3B82" w:rsidRDefault="00471617" w:rsidP="00471617">
      <w:pPr>
        <w:numPr>
          <w:ilvl w:val="0"/>
          <w:numId w:val="19"/>
        </w:numPr>
        <w:jc w:val="both"/>
        <w:rPr>
          <w:rFonts w:ascii="Georgia" w:hAnsi="Georgia"/>
          <w:b/>
          <w:sz w:val="22"/>
          <w:szCs w:val="22"/>
        </w:rPr>
      </w:pPr>
      <w:r w:rsidRPr="00AF3B82">
        <w:rPr>
          <w:rFonts w:ascii="Georgia" w:hAnsi="Georgia"/>
          <w:sz w:val="22"/>
          <w:szCs w:val="22"/>
        </w:rPr>
        <w:t xml:space="preserve">Πρόγραμμα </w:t>
      </w:r>
      <w:r w:rsidRPr="00AF3B82">
        <w:rPr>
          <w:rFonts w:ascii="Georgia" w:hAnsi="Georgia"/>
          <w:sz w:val="22"/>
          <w:szCs w:val="22"/>
          <w:lang w:val="en-US"/>
        </w:rPr>
        <w:t>e-Twinning</w:t>
      </w:r>
    </w:p>
    <w:p w:rsidR="00471617" w:rsidRPr="00AF3B82" w:rsidRDefault="00471617" w:rsidP="00471617">
      <w:pPr>
        <w:numPr>
          <w:ilvl w:val="0"/>
          <w:numId w:val="19"/>
        </w:numPr>
        <w:jc w:val="both"/>
        <w:rPr>
          <w:rFonts w:ascii="Georgia" w:hAnsi="Georgia"/>
          <w:b/>
          <w:sz w:val="22"/>
          <w:szCs w:val="22"/>
        </w:rPr>
      </w:pPr>
      <w:r w:rsidRPr="00AF3B82">
        <w:rPr>
          <w:rFonts w:ascii="Georgia" w:hAnsi="Georgia"/>
          <w:sz w:val="22"/>
          <w:szCs w:val="22"/>
        </w:rPr>
        <w:lastRenderedPageBreak/>
        <w:t xml:space="preserve">Πρόγραμμα </w:t>
      </w:r>
      <w:r w:rsidRPr="00AF3B82">
        <w:rPr>
          <w:rFonts w:ascii="Georgia" w:hAnsi="Georgia"/>
          <w:sz w:val="22"/>
          <w:szCs w:val="22"/>
          <w:lang w:val="en-US"/>
        </w:rPr>
        <w:t>Erasmus</w:t>
      </w:r>
    </w:p>
    <w:p w:rsidR="00471617" w:rsidRPr="00AF3B82" w:rsidRDefault="00471617" w:rsidP="00471617">
      <w:pPr>
        <w:numPr>
          <w:ilvl w:val="0"/>
          <w:numId w:val="19"/>
        </w:numPr>
        <w:jc w:val="both"/>
        <w:rPr>
          <w:rFonts w:ascii="Georgia" w:hAnsi="Georgia"/>
          <w:b/>
          <w:sz w:val="22"/>
          <w:szCs w:val="22"/>
        </w:rPr>
      </w:pPr>
      <w:r w:rsidRPr="00AF3B82">
        <w:rPr>
          <w:rFonts w:ascii="Georgia" w:hAnsi="Georgia"/>
          <w:sz w:val="22"/>
          <w:szCs w:val="22"/>
        </w:rPr>
        <w:t xml:space="preserve">Πρόγραμμα </w:t>
      </w:r>
      <w:r w:rsidRPr="00AF3B82">
        <w:rPr>
          <w:rFonts w:ascii="Georgia" w:hAnsi="Georgia"/>
          <w:sz w:val="22"/>
          <w:szCs w:val="22"/>
          <w:lang w:val="en-US"/>
        </w:rPr>
        <w:t>Comeniu</w:t>
      </w:r>
      <w:r w:rsidR="0028069B" w:rsidRPr="00AF3B82">
        <w:rPr>
          <w:rFonts w:ascii="Georgia" w:hAnsi="Georgia"/>
          <w:sz w:val="22"/>
          <w:szCs w:val="22"/>
          <w:lang w:val="en-US"/>
        </w:rPr>
        <w:t>s</w:t>
      </w:r>
    </w:p>
    <w:p w:rsidR="005771C3" w:rsidRPr="00AF3B82" w:rsidRDefault="00471617" w:rsidP="005A747D">
      <w:pPr>
        <w:jc w:val="both"/>
        <w:rPr>
          <w:rFonts w:ascii="Georgia" w:hAnsi="Georgia"/>
          <w:b/>
          <w:color w:val="C00000"/>
          <w:sz w:val="22"/>
          <w:szCs w:val="22"/>
        </w:rPr>
      </w:pPr>
      <w:r w:rsidRPr="00AF3B82">
        <w:rPr>
          <w:rFonts w:ascii="Georgia" w:hAnsi="Georgia"/>
          <w:b/>
          <w:color w:val="C00000"/>
          <w:sz w:val="22"/>
          <w:szCs w:val="22"/>
        </w:rPr>
        <w:t xml:space="preserve">19. – 20. Βιωματικό εργαστήριο -  Μελέτες περίπτωσης </w:t>
      </w:r>
    </w:p>
    <w:p w:rsidR="00CE38D1" w:rsidRPr="00AF3B82" w:rsidRDefault="00CE38D1" w:rsidP="00CE38D1">
      <w:pPr>
        <w:autoSpaceDE w:val="0"/>
        <w:autoSpaceDN w:val="0"/>
        <w:adjustRightInd w:val="0"/>
        <w:spacing w:line="360" w:lineRule="auto"/>
        <w:jc w:val="both"/>
        <w:rPr>
          <w:rFonts w:ascii="Georgia" w:hAnsi="Georgia" w:cs="Arial"/>
          <w:b/>
          <w:bCs/>
          <w:i/>
          <w:iCs/>
          <w:color w:val="0000FF"/>
          <w:sz w:val="28"/>
          <w:szCs w:val="28"/>
          <w:u w:val="single"/>
        </w:rPr>
      </w:pPr>
      <w:r w:rsidRPr="00AF3B82">
        <w:rPr>
          <w:rFonts w:ascii="Georgia" w:hAnsi="Georgia" w:cs="Arial"/>
          <w:b/>
          <w:bCs/>
          <w:i/>
          <w:iCs/>
          <w:color w:val="0000FF"/>
          <w:sz w:val="28"/>
          <w:szCs w:val="28"/>
          <w:u w:val="single"/>
        </w:rPr>
        <w:t>Τρόπος παρακολούθησης:</w:t>
      </w:r>
    </w:p>
    <w:p w:rsidR="00CE38D1" w:rsidRPr="00AF3B82" w:rsidRDefault="00CE38D1" w:rsidP="005A747D">
      <w:pPr>
        <w:autoSpaceDE w:val="0"/>
        <w:autoSpaceDN w:val="0"/>
        <w:adjustRightInd w:val="0"/>
        <w:jc w:val="both"/>
        <w:rPr>
          <w:rFonts w:ascii="Georgia" w:hAnsi="Georgia" w:cs="Arial"/>
          <w:b/>
          <w:bCs/>
          <w:i/>
          <w:iCs/>
          <w:sz w:val="22"/>
        </w:rPr>
      </w:pPr>
      <w:r w:rsidRPr="00AF3B82">
        <w:rPr>
          <w:rFonts w:ascii="Georgia" w:hAnsi="Georgia" w:cs="Arial"/>
          <w:b/>
          <w:bCs/>
          <w:i/>
          <w:iCs/>
          <w:sz w:val="22"/>
        </w:rPr>
        <w:t xml:space="preserve">Το πρόγραμμα θα υλοποιηθεί  :  </w:t>
      </w:r>
      <w:r w:rsidR="00797ED8" w:rsidRPr="003A5B46">
        <w:rPr>
          <w:rFonts w:ascii="Georgia" w:hAnsi="Georgia" w:cs="Arial"/>
          <w:b/>
          <w:i/>
          <w:iCs/>
          <w:color w:val="C00000"/>
          <w:sz w:val="22"/>
        </w:rPr>
        <w:t>ΕΞ ΑΠΟΣΤΑΣΕΩΣ:</w:t>
      </w:r>
      <w:r w:rsidR="00797ED8" w:rsidRPr="00AF3B82">
        <w:rPr>
          <w:rFonts w:ascii="Georgia" w:hAnsi="Georgia" w:cs="Arial"/>
          <w:i/>
          <w:iCs/>
          <w:sz w:val="22"/>
        </w:rPr>
        <w:t xml:space="preserve"> </w:t>
      </w:r>
      <w:r w:rsidR="003A5B46">
        <w:rPr>
          <w:rFonts w:ascii="Georgia" w:hAnsi="Georgia"/>
          <w:i/>
          <w:iCs/>
        </w:rPr>
        <w:t>Σε αυτοδιαχειριζόμενο χρόνο, μέσω</w:t>
      </w:r>
      <w:r w:rsidRPr="00AF3B82">
        <w:rPr>
          <w:rFonts w:ascii="Georgia" w:hAnsi="Georgia" w:cs="Arial"/>
          <w:i/>
          <w:iCs/>
          <w:sz w:val="22"/>
        </w:rPr>
        <w:t xml:space="preserve"> ειδικά διαμορφωμένης πλατφόρμας εκπαίδευσης, οι συμμετέχοντες/ουσες </w:t>
      </w:r>
      <w:r w:rsidR="00445668" w:rsidRPr="00AF3B82">
        <w:rPr>
          <w:rFonts w:ascii="Georgia" w:hAnsi="Georgia" w:cs="Arial"/>
          <w:i/>
          <w:iCs/>
          <w:sz w:val="22"/>
        </w:rPr>
        <w:t xml:space="preserve">θα παρακολουθήσουν τα μαγνητοσκοπημένα μαθήματα, </w:t>
      </w:r>
      <w:r w:rsidRPr="00AF3B82">
        <w:rPr>
          <w:rFonts w:ascii="Georgia" w:hAnsi="Georgia" w:cs="Arial"/>
          <w:i/>
          <w:iCs/>
          <w:sz w:val="22"/>
        </w:rPr>
        <w:t>θα μελετήσουν το αντίστοιχο υλικό, θα εκπονήσουν τις απαιτούμενες εργασίες &amp; θα αξιολογούνται με τεστ πολλαπλής επιλογής, προκειμένου να προχωρήσουν στην ολοκλήρωση του προγράμματος.</w:t>
      </w:r>
    </w:p>
    <w:p w:rsidR="00A0212A" w:rsidRDefault="00A0212A" w:rsidP="00A0212A">
      <w:pPr>
        <w:pStyle w:val="a7"/>
        <w:rPr>
          <w:rFonts w:ascii="Georgia" w:hAnsi="Georgia"/>
          <w:b/>
          <w:color w:val="0000FF"/>
          <w:sz w:val="28"/>
          <w:szCs w:val="32"/>
          <w:u w:val="single"/>
          <w:lang w:val="el-GR"/>
        </w:rPr>
      </w:pPr>
    </w:p>
    <w:p w:rsidR="003A5B46" w:rsidRPr="001C172E" w:rsidRDefault="003A5B46" w:rsidP="00A0212A">
      <w:pPr>
        <w:autoSpaceDE w:val="0"/>
        <w:autoSpaceDN w:val="0"/>
        <w:adjustRightInd w:val="0"/>
        <w:jc w:val="both"/>
        <w:rPr>
          <w:rFonts w:ascii="Georgia" w:hAnsi="Georgia"/>
          <w:b/>
          <w:bCs/>
          <w:color w:val="0000FF"/>
          <w:sz w:val="28"/>
          <w:u w:val="single"/>
        </w:rPr>
      </w:pPr>
    </w:p>
    <w:p w:rsidR="00A0212A" w:rsidRPr="00816413" w:rsidRDefault="00A0212A" w:rsidP="00A0212A">
      <w:pPr>
        <w:autoSpaceDE w:val="0"/>
        <w:autoSpaceDN w:val="0"/>
        <w:adjustRightInd w:val="0"/>
        <w:jc w:val="both"/>
        <w:rPr>
          <w:rFonts w:ascii="Georgia" w:hAnsi="Georgia"/>
          <w:b/>
          <w:bCs/>
          <w:sz w:val="28"/>
          <w:u w:val="single"/>
        </w:rPr>
      </w:pPr>
      <w:r w:rsidRPr="00816413">
        <w:rPr>
          <w:rFonts w:ascii="Georgia" w:hAnsi="Georgia"/>
          <w:b/>
          <w:bCs/>
          <w:color w:val="0000FF"/>
          <w:sz w:val="28"/>
          <w:u w:val="single"/>
        </w:rPr>
        <w:t>Πληροφορίες:</w:t>
      </w:r>
      <w:r w:rsidRPr="00816413">
        <w:rPr>
          <w:rFonts w:ascii="Georgia" w:hAnsi="Georgia"/>
          <w:b/>
          <w:bCs/>
          <w:sz w:val="28"/>
          <w:u w:val="single"/>
        </w:rPr>
        <w:t xml:space="preserve"> </w:t>
      </w:r>
    </w:p>
    <w:p w:rsidR="00A0212A" w:rsidRPr="00D2166D" w:rsidRDefault="00A0212A" w:rsidP="00A0212A">
      <w:pPr>
        <w:autoSpaceDE w:val="0"/>
        <w:autoSpaceDN w:val="0"/>
        <w:adjustRightInd w:val="0"/>
        <w:jc w:val="both"/>
        <w:rPr>
          <w:rFonts w:ascii="Georgia" w:hAnsi="Georgia"/>
          <w:bCs/>
          <w:sz w:val="28"/>
        </w:rPr>
      </w:pPr>
      <w:r w:rsidRPr="00816413">
        <w:rPr>
          <w:rFonts w:ascii="Georgia" w:hAnsi="Georgia"/>
          <w:b/>
          <w:bCs/>
          <w:sz w:val="28"/>
        </w:rPr>
        <w:t xml:space="preserve">2112138032 – 2103620893 </w:t>
      </w:r>
      <w:r w:rsidRPr="00D2166D">
        <w:rPr>
          <w:rFonts w:ascii="Georgia" w:hAnsi="Georgia"/>
          <w:bCs/>
          <w:sz w:val="28"/>
        </w:rPr>
        <w:t>1</w:t>
      </w:r>
      <w:r w:rsidR="00682045" w:rsidRPr="00682045">
        <w:rPr>
          <w:rFonts w:ascii="Georgia" w:hAnsi="Georgia"/>
          <w:bCs/>
          <w:sz w:val="28"/>
        </w:rPr>
        <w:t>2</w:t>
      </w:r>
      <w:r w:rsidRPr="00D2166D">
        <w:rPr>
          <w:rFonts w:ascii="Georgia" w:hAnsi="Georgia"/>
          <w:bCs/>
          <w:sz w:val="28"/>
        </w:rPr>
        <w:t xml:space="preserve"> </w:t>
      </w:r>
      <w:proofErr w:type="spellStart"/>
      <w:r w:rsidRPr="00D2166D">
        <w:rPr>
          <w:rFonts w:ascii="Georgia" w:hAnsi="Georgia"/>
          <w:bCs/>
          <w:sz w:val="28"/>
        </w:rPr>
        <w:t>π.μ</w:t>
      </w:r>
      <w:proofErr w:type="spellEnd"/>
      <w:r w:rsidRPr="00D2166D">
        <w:rPr>
          <w:rFonts w:ascii="Georgia" w:hAnsi="Georgia"/>
          <w:bCs/>
          <w:sz w:val="28"/>
        </w:rPr>
        <w:t xml:space="preserve">– 5μμ </w:t>
      </w:r>
      <w:r w:rsidRPr="00816413">
        <w:rPr>
          <w:rFonts w:ascii="Georgia" w:hAnsi="Georgia"/>
          <w:b/>
          <w:bCs/>
          <w:sz w:val="28"/>
        </w:rPr>
        <w:t xml:space="preserve">6981000580 </w:t>
      </w:r>
      <w:r w:rsidRPr="00D2166D">
        <w:rPr>
          <w:rFonts w:ascii="Georgia" w:hAnsi="Georgia"/>
          <w:bCs/>
          <w:sz w:val="28"/>
        </w:rPr>
        <w:t>όλες τις ώρες</w:t>
      </w:r>
    </w:p>
    <w:p w:rsidR="00A0212A" w:rsidRDefault="00A0212A" w:rsidP="00877585">
      <w:pPr>
        <w:pStyle w:val="Standard"/>
        <w:jc w:val="both"/>
        <w:rPr>
          <w:rFonts w:ascii="Georgia" w:eastAsia="Times New Roman" w:hAnsi="Georgia"/>
          <w:b/>
          <w:bCs/>
          <w:u w:val="single"/>
          <w:lang w:eastAsia="el-GR"/>
        </w:rPr>
      </w:pPr>
    </w:p>
    <w:p w:rsidR="00FB6CA4" w:rsidRPr="00682045" w:rsidRDefault="00CF41A2" w:rsidP="005A747D">
      <w:pPr>
        <w:pStyle w:val="Standard"/>
        <w:jc w:val="both"/>
        <w:rPr>
          <w:rFonts w:ascii="Georgia" w:hAnsi="Georgia"/>
        </w:rPr>
      </w:pPr>
    </w:p>
    <w:sectPr w:rsidR="00FB6CA4" w:rsidRPr="00682045" w:rsidSect="007C2589">
      <w:headerReference w:type="default" r:id="rId7"/>
      <w:pgSz w:w="11906" w:h="16838"/>
      <w:pgMar w:top="1440" w:right="1133" w:bottom="568"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1A2" w:rsidRDefault="00CF41A2" w:rsidP="00782D96">
      <w:r>
        <w:separator/>
      </w:r>
    </w:p>
  </w:endnote>
  <w:endnote w:type="continuationSeparator" w:id="0">
    <w:p w:rsidR="00CF41A2" w:rsidRDefault="00CF41A2" w:rsidP="00782D9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A1"/>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A1"/>
    <w:family w:val="swiss"/>
    <w:pitch w:val="variable"/>
    <w:sig w:usb0="E10022FF" w:usb1="C000E47F" w:usb2="00000029" w:usb3="00000000" w:csb0="000001DF" w:csb1="00000000"/>
  </w:font>
  <w:font w:name="Comic Sans MS">
    <w:panose1 w:val="030F0702030302020204"/>
    <w:charset w:val="A1"/>
    <w:family w:val="script"/>
    <w:pitch w:val="variable"/>
    <w:sig w:usb0="00000287" w:usb1="00000000" w:usb2="00000000" w:usb3="00000000" w:csb0="0000009F" w:csb1="00000000"/>
  </w:font>
  <w:font w:name="Cambria">
    <w:panose1 w:val="02040503050406030204"/>
    <w:charset w:val="A1"/>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1A2" w:rsidRDefault="00CF41A2" w:rsidP="00782D96">
      <w:r>
        <w:separator/>
      </w:r>
    </w:p>
  </w:footnote>
  <w:footnote w:type="continuationSeparator" w:id="0">
    <w:p w:rsidR="00CF41A2" w:rsidRDefault="00CF41A2" w:rsidP="00782D9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273" w:rsidRDefault="00583273" w:rsidP="00583273">
    <w:pPr>
      <w:pStyle w:val="Standard"/>
      <w:tabs>
        <w:tab w:val="center" w:pos="4153"/>
        <w:tab w:val="right" w:pos="8306"/>
      </w:tabs>
      <w:jc w:val="center"/>
    </w:pPr>
    <w:r>
      <w:rPr>
        <w:rFonts w:ascii="Comic Sans MS" w:eastAsia="Times New Roman" w:hAnsi="Comic Sans MS"/>
        <w:b/>
        <w:color w:val="943634"/>
        <w:sz w:val="16"/>
        <w:szCs w:val="16"/>
        <w:lang w:eastAsia="el-GR"/>
      </w:rPr>
      <w:t>ΣΧΟΛΗ ΕΚΠΑΙΔΕΥΣΗΣ ΕΝΗΛΙΚΩΝ</w:t>
    </w:r>
  </w:p>
  <w:p w:rsidR="00583273" w:rsidRDefault="00583273" w:rsidP="00583273">
    <w:pPr>
      <w:pStyle w:val="Standard"/>
      <w:tabs>
        <w:tab w:val="center" w:pos="4153"/>
      </w:tabs>
      <w:jc w:val="center"/>
    </w:pPr>
    <w:r>
      <w:rPr>
        <w:rFonts w:ascii="Comic Sans MS" w:eastAsia="Times New Roman" w:hAnsi="Comic Sans MS"/>
        <w:b/>
        <w:color w:val="943634"/>
        <w:sz w:val="16"/>
        <w:szCs w:val="16"/>
        <w:lang w:eastAsia="el-GR"/>
      </w:rPr>
      <w:t>«ΠΑΙΔΕΙΑΣ ΛΟΓΟΣ»</w:t>
    </w:r>
    <w:r>
      <w:rPr>
        <w:noProof/>
        <w:lang w:eastAsia="el-GR"/>
      </w:rPr>
      <w:drawing>
        <wp:anchor distT="0" distB="0" distL="114300" distR="114300" simplePos="0" relativeHeight="251659264" behindDoc="1" locked="0" layoutInCell="1" allowOverlap="1">
          <wp:simplePos x="0" y="0"/>
          <wp:positionH relativeFrom="column">
            <wp:posOffset>-451485</wp:posOffset>
          </wp:positionH>
          <wp:positionV relativeFrom="paragraph">
            <wp:posOffset>-513080</wp:posOffset>
          </wp:positionV>
          <wp:extent cx="2415540" cy="1092835"/>
          <wp:effectExtent l="19050" t="0" r="3810"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
                  <a:srcRect/>
                  <a:stretch>
                    <a:fillRect/>
                  </a:stretch>
                </pic:blipFill>
                <pic:spPr bwMode="auto">
                  <a:xfrm>
                    <a:off x="0" y="0"/>
                    <a:ext cx="2415540" cy="1092835"/>
                  </a:xfrm>
                  <a:prstGeom prst="rect">
                    <a:avLst/>
                  </a:prstGeom>
                  <a:noFill/>
                  <a:ln w="9525">
                    <a:noFill/>
                    <a:miter lim="800000"/>
                    <a:headEnd/>
                    <a:tailEnd/>
                  </a:ln>
                </pic:spPr>
              </pic:pic>
            </a:graphicData>
          </a:graphic>
        </wp:anchor>
      </w:drawing>
    </w:r>
  </w:p>
  <w:p w:rsidR="00583273" w:rsidRDefault="00583273" w:rsidP="00583273">
    <w:pPr>
      <w:pStyle w:val="Standard"/>
      <w:tabs>
        <w:tab w:val="center" w:pos="4153"/>
      </w:tabs>
      <w:jc w:val="center"/>
    </w:pPr>
    <w:r>
      <w:rPr>
        <w:rFonts w:ascii="Comic Sans MS" w:eastAsia="Times New Roman" w:hAnsi="Comic Sans MS"/>
        <w:b/>
        <w:color w:val="943634"/>
        <w:sz w:val="16"/>
        <w:szCs w:val="16"/>
        <w:lang w:eastAsia="el-GR"/>
      </w:rPr>
      <w:t>Πρότυπο Κέντρο Διά Βίου Μάθησης</w:t>
    </w:r>
  </w:p>
  <w:p w:rsidR="00583273" w:rsidRDefault="00583273" w:rsidP="00583273">
    <w:pPr>
      <w:pStyle w:val="Standard"/>
      <w:tabs>
        <w:tab w:val="left" w:pos="3300"/>
      </w:tabs>
      <w:jc w:val="center"/>
    </w:pPr>
    <w:r>
      <w:rPr>
        <w:rFonts w:ascii="Comic Sans MS" w:eastAsia="Times New Roman" w:hAnsi="Comic Sans MS"/>
        <w:b/>
        <w:color w:val="943634"/>
        <w:sz w:val="16"/>
        <w:szCs w:val="16"/>
        <w:lang w:eastAsia="el-GR"/>
      </w:rPr>
      <w:t>ΕΟΠΠΕΠ Κ.Π.-2100184-</w:t>
    </w:r>
  </w:p>
  <w:p w:rsidR="00583273" w:rsidRDefault="004960D0" w:rsidP="00583273">
    <w:pPr>
      <w:pStyle w:val="Standard"/>
      <w:tabs>
        <w:tab w:val="left" w:pos="3300"/>
      </w:tabs>
      <w:jc w:val="center"/>
    </w:pPr>
    <w:proofErr w:type="spellStart"/>
    <w:r>
      <w:rPr>
        <w:rFonts w:ascii="Comic Sans MS" w:eastAsia="Times New Roman" w:hAnsi="Comic Sans MS"/>
        <w:b/>
        <w:color w:val="943634"/>
        <w:sz w:val="16"/>
        <w:szCs w:val="16"/>
        <w:lang w:eastAsia="el-GR"/>
      </w:rPr>
      <w:t>Π.Μελλά</w:t>
    </w:r>
    <w:proofErr w:type="spellEnd"/>
    <w:r>
      <w:rPr>
        <w:rFonts w:ascii="Comic Sans MS" w:eastAsia="Times New Roman" w:hAnsi="Comic Sans MS"/>
        <w:b/>
        <w:color w:val="943634"/>
        <w:sz w:val="16"/>
        <w:szCs w:val="16"/>
        <w:lang w:eastAsia="el-GR"/>
      </w:rPr>
      <w:t xml:space="preserve"> 45-47, Περιστέρι</w:t>
    </w:r>
  </w:p>
  <w:p w:rsidR="00583273" w:rsidRDefault="00583273" w:rsidP="00583273">
    <w:pPr>
      <w:pStyle w:val="Standard"/>
      <w:tabs>
        <w:tab w:val="left" w:pos="3300"/>
      </w:tabs>
      <w:jc w:val="center"/>
    </w:pPr>
    <w:r>
      <w:rPr>
        <w:rFonts w:ascii="Comic Sans MS" w:eastAsia="Times New Roman" w:hAnsi="Comic Sans MS"/>
        <w:b/>
        <w:color w:val="943634"/>
        <w:sz w:val="16"/>
        <w:szCs w:val="16"/>
        <w:lang w:eastAsia="el-GR"/>
      </w:rPr>
      <w:t>2112138032-2103620893-69</w:t>
    </w:r>
    <w:r>
      <w:rPr>
        <w:rFonts w:ascii="Comic Sans MS" w:eastAsia="Times New Roman" w:hAnsi="Comic Sans MS"/>
        <w:b/>
        <w:color w:val="943634"/>
        <w:sz w:val="16"/>
        <w:szCs w:val="16"/>
        <w:lang w:val="en-US" w:eastAsia="el-GR"/>
      </w:rPr>
      <w:t>81000580</w:t>
    </w:r>
  </w:p>
  <w:p w:rsidR="00782D96" w:rsidRDefault="00782D9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B462F08"/>
    <w:lvl w:ilvl="0">
      <w:numFmt w:val="bullet"/>
      <w:lvlText w:val="*"/>
      <w:lvlJc w:val="left"/>
    </w:lvl>
  </w:abstractNum>
  <w:abstractNum w:abstractNumId="1">
    <w:nsid w:val="01F23D44"/>
    <w:multiLevelType w:val="hybridMultilevel"/>
    <w:tmpl w:val="E920373C"/>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
    <w:nsid w:val="0F8F202B"/>
    <w:multiLevelType w:val="hybridMultilevel"/>
    <w:tmpl w:val="98D24B98"/>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
    <w:nsid w:val="102218CD"/>
    <w:multiLevelType w:val="hybridMultilevel"/>
    <w:tmpl w:val="3384BC4A"/>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4">
    <w:nsid w:val="1FFA6A48"/>
    <w:multiLevelType w:val="hybridMultilevel"/>
    <w:tmpl w:val="1AFEDBA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nsid w:val="2B563468"/>
    <w:multiLevelType w:val="hybridMultilevel"/>
    <w:tmpl w:val="7B5E29B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6">
    <w:nsid w:val="3E033BE6"/>
    <w:multiLevelType w:val="hybridMultilevel"/>
    <w:tmpl w:val="4218F08C"/>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7">
    <w:nsid w:val="3FEF6AB5"/>
    <w:multiLevelType w:val="hybridMultilevel"/>
    <w:tmpl w:val="77D6D80E"/>
    <w:lvl w:ilvl="0" w:tplc="04080001">
      <w:start w:val="1"/>
      <w:numFmt w:val="bullet"/>
      <w:lvlText w:val=""/>
      <w:lvlJc w:val="left"/>
      <w:pPr>
        <w:tabs>
          <w:tab w:val="num" w:pos="1068"/>
        </w:tabs>
        <w:ind w:left="1068" w:hanging="360"/>
      </w:pPr>
      <w:rPr>
        <w:rFonts w:ascii="Symbol" w:hAnsi="Symbol" w:hint="default"/>
      </w:rPr>
    </w:lvl>
    <w:lvl w:ilvl="1" w:tplc="04080003" w:tentative="1">
      <w:start w:val="1"/>
      <w:numFmt w:val="bullet"/>
      <w:lvlText w:val="o"/>
      <w:lvlJc w:val="left"/>
      <w:pPr>
        <w:tabs>
          <w:tab w:val="num" w:pos="1800"/>
        </w:tabs>
        <w:ind w:left="1800" w:hanging="360"/>
      </w:pPr>
      <w:rPr>
        <w:rFonts w:ascii="Courier New" w:hAnsi="Courier New" w:cs="Courier New" w:hint="default"/>
      </w:rPr>
    </w:lvl>
    <w:lvl w:ilvl="2" w:tplc="04080005" w:tentative="1">
      <w:start w:val="1"/>
      <w:numFmt w:val="bullet"/>
      <w:lvlText w:val=""/>
      <w:lvlJc w:val="left"/>
      <w:pPr>
        <w:tabs>
          <w:tab w:val="num" w:pos="2520"/>
        </w:tabs>
        <w:ind w:left="2520" w:hanging="360"/>
      </w:pPr>
      <w:rPr>
        <w:rFonts w:ascii="Wingdings" w:hAnsi="Wingdings" w:hint="default"/>
      </w:rPr>
    </w:lvl>
    <w:lvl w:ilvl="3" w:tplc="04080001" w:tentative="1">
      <w:start w:val="1"/>
      <w:numFmt w:val="bullet"/>
      <w:lvlText w:val=""/>
      <w:lvlJc w:val="left"/>
      <w:pPr>
        <w:tabs>
          <w:tab w:val="num" w:pos="3240"/>
        </w:tabs>
        <w:ind w:left="3240" w:hanging="360"/>
      </w:pPr>
      <w:rPr>
        <w:rFonts w:ascii="Symbol" w:hAnsi="Symbol" w:hint="default"/>
      </w:rPr>
    </w:lvl>
    <w:lvl w:ilvl="4" w:tplc="04080003" w:tentative="1">
      <w:start w:val="1"/>
      <w:numFmt w:val="bullet"/>
      <w:lvlText w:val="o"/>
      <w:lvlJc w:val="left"/>
      <w:pPr>
        <w:tabs>
          <w:tab w:val="num" w:pos="3960"/>
        </w:tabs>
        <w:ind w:left="3960" w:hanging="360"/>
      </w:pPr>
      <w:rPr>
        <w:rFonts w:ascii="Courier New" w:hAnsi="Courier New" w:cs="Courier New" w:hint="default"/>
      </w:rPr>
    </w:lvl>
    <w:lvl w:ilvl="5" w:tplc="04080005" w:tentative="1">
      <w:start w:val="1"/>
      <w:numFmt w:val="bullet"/>
      <w:lvlText w:val=""/>
      <w:lvlJc w:val="left"/>
      <w:pPr>
        <w:tabs>
          <w:tab w:val="num" w:pos="4680"/>
        </w:tabs>
        <w:ind w:left="4680" w:hanging="360"/>
      </w:pPr>
      <w:rPr>
        <w:rFonts w:ascii="Wingdings" w:hAnsi="Wingdings" w:hint="default"/>
      </w:rPr>
    </w:lvl>
    <w:lvl w:ilvl="6" w:tplc="04080001" w:tentative="1">
      <w:start w:val="1"/>
      <w:numFmt w:val="bullet"/>
      <w:lvlText w:val=""/>
      <w:lvlJc w:val="left"/>
      <w:pPr>
        <w:tabs>
          <w:tab w:val="num" w:pos="5400"/>
        </w:tabs>
        <w:ind w:left="5400" w:hanging="360"/>
      </w:pPr>
      <w:rPr>
        <w:rFonts w:ascii="Symbol" w:hAnsi="Symbol" w:hint="default"/>
      </w:rPr>
    </w:lvl>
    <w:lvl w:ilvl="7" w:tplc="04080003" w:tentative="1">
      <w:start w:val="1"/>
      <w:numFmt w:val="bullet"/>
      <w:lvlText w:val="o"/>
      <w:lvlJc w:val="left"/>
      <w:pPr>
        <w:tabs>
          <w:tab w:val="num" w:pos="6120"/>
        </w:tabs>
        <w:ind w:left="6120" w:hanging="360"/>
      </w:pPr>
      <w:rPr>
        <w:rFonts w:ascii="Courier New" w:hAnsi="Courier New" w:cs="Courier New" w:hint="default"/>
      </w:rPr>
    </w:lvl>
    <w:lvl w:ilvl="8" w:tplc="04080005" w:tentative="1">
      <w:start w:val="1"/>
      <w:numFmt w:val="bullet"/>
      <w:lvlText w:val=""/>
      <w:lvlJc w:val="left"/>
      <w:pPr>
        <w:tabs>
          <w:tab w:val="num" w:pos="6840"/>
        </w:tabs>
        <w:ind w:left="6840" w:hanging="360"/>
      </w:pPr>
      <w:rPr>
        <w:rFonts w:ascii="Wingdings" w:hAnsi="Wingdings" w:hint="default"/>
      </w:rPr>
    </w:lvl>
  </w:abstractNum>
  <w:abstractNum w:abstractNumId="8">
    <w:nsid w:val="46113379"/>
    <w:multiLevelType w:val="hybridMultilevel"/>
    <w:tmpl w:val="F0C65EB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9">
    <w:nsid w:val="462F2BC6"/>
    <w:multiLevelType w:val="hybridMultilevel"/>
    <w:tmpl w:val="DE5872CC"/>
    <w:lvl w:ilvl="0" w:tplc="99E2DC7C">
      <w:start w:val="1"/>
      <w:numFmt w:val="bullet"/>
      <w:lvlText w:val=""/>
      <w:lvlJc w:val="left"/>
      <w:pPr>
        <w:ind w:left="720" w:hanging="360"/>
      </w:pPr>
      <w:rPr>
        <w:rFonts w:ascii="Symbol" w:hAnsi="Symbol" w:hint="default"/>
        <w:color w:val="FF000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48982311"/>
    <w:multiLevelType w:val="multilevel"/>
    <w:tmpl w:val="FF32E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C7E4CCA"/>
    <w:multiLevelType w:val="hybridMultilevel"/>
    <w:tmpl w:val="39B09218"/>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2">
    <w:nsid w:val="4F692BA5"/>
    <w:multiLevelType w:val="hybridMultilevel"/>
    <w:tmpl w:val="122C9898"/>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3">
    <w:nsid w:val="53D026A0"/>
    <w:multiLevelType w:val="hybridMultilevel"/>
    <w:tmpl w:val="90D6D1FC"/>
    <w:lvl w:ilvl="0" w:tplc="04080001">
      <w:start w:val="1"/>
      <w:numFmt w:val="bullet"/>
      <w:lvlText w:val=""/>
      <w:lvlJc w:val="left"/>
      <w:pPr>
        <w:ind w:left="-131" w:hanging="360"/>
      </w:pPr>
      <w:rPr>
        <w:rFonts w:ascii="Symbol" w:hAnsi="Symbol" w:hint="default"/>
      </w:rPr>
    </w:lvl>
    <w:lvl w:ilvl="1" w:tplc="04080003" w:tentative="1">
      <w:start w:val="1"/>
      <w:numFmt w:val="bullet"/>
      <w:lvlText w:val="o"/>
      <w:lvlJc w:val="left"/>
      <w:pPr>
        <w:ind w:left="589" w:hanging="360"/>
      </w:pPr>
      <w:rPr>
        <w:rFonts w:ascii="Courier New" w:hAnsi="Courier New" w:cs="Courier New" w:hint="default"/>
      </w:rPr>
    </w:lvl>
    <w:lvl w:ilvl="2" w:tplc="04080005" w:tentative="1">
      <w:start w:val="1"/>
      <w:numFmt w:val="bullet"/>
      <w:lvlText w:val=""/>
      <w:lvlJc w:val="left"/>
      <w:pPr>
        <w:ind w:left="1309" w:hanging="360"/>
      </w:pPr>
      <w:rPr>
        <w:rFonts w:ascii="Wingdings" w:hAnsi="Wingdings" w:hint="default"/>
      </w:rPr>
    </w:lvl>
    <w:lvl w:ilvl="3" w:tplc="04080001" w:tentative="1">
      <w:start w:val="1"/>
      <w:numFmt w:val="bullet"/>
      <w:lvlText w:val=""/>
      <w:lvlJc w:val="left"/>
      <w:pPr>
        <w:ind w:left="2029" w:hanging="360"/>
      </w:pPr>
      <w:rPr>
        <w:rFonts w:ascii="Symbol" w:hAnsi="Symbol" w:hint="default"/>
      </w:rPr>
    </w:lvl>
    <w:lvl w:ilvl="4" w:tplc="04080003" w:tentative="1">
      <w:start w:val="1"/>
      <w:numFmt w:val="bullet"/>
      <w:lvlText w:val="o"/>
      <w:lvlJc w:val="left"/>
      <w:pPr>
        <w:ind w:left="2749" w:hanging="360"/>
      </w:pPr>
      <w:rPr>
        <w:rFonts w:ascii="Courier New" w:hAnsi="Courier New" w:cs="Courier New" w:hint="default"/>
      </w:rPr>
    </w:lvl>
    <w:lvl w:ilvl="5" w:tplc="04080005" w:tentative="1">
      <w:start w:val="1"/>
      <w:numFmt w:val="bullet"/>
      <w:lvlText w:val=""/>
      <w:lvlJc w:val="left"/>
      <w:pPr>
        <w:ind w:left="3469" w:hanging="360"/>
      </w:pPr>
      <w:rPr>
        <w:rFonts w:ascii="Wingdings" w:hAnsi="Wingdings" w:hint="default"/>
      </w:rPr>
    </w:lvl>
    <w:lvl w:ilvl="6" w:tplc="04080001" w:tentative="1">
      <w:start w:val="1"/>
      <w:numFmt w:val="bullet"/>
      <w:lvlText w:val=""/>
      <w:lvlJc w:val="left"/>
      <w:pPr>
        <w:ind w:left="4189" w:hanging="360"/>
      </w:pPr>
      <w:rPr>
        <w:rFonts w:ascii="Symbol" w:hAnsi="Symbol" w:hint="default"/>
      </w:rPr>
    </w:lvl>
    <w:lvl w:ilvl="7" w:tplc="04080003" w:tentative="1">
      <w:start w:val="1"/>
      <w:numFmt w:val="bullet"/>
      <w:lvlText w:val="o"/>
      <w:lvlJc w:val="left"/>
      <w:pPr>
        <w:ind w:left="4909" w:hanging="360"/>
      </w:pPr>
      <w:rPr>
        <w:rFonts w:ascii="Courier New" w:hAnsi="Courier New" w:cs="Courier New" w:hint="default"/>
      </w:rPr>
    </w:lvl>
    <w:lvl w:ilvl="8" w:tplc="04080005" w:tentative="1">
      <w:start w:val="1"/>
      <w:numFmt w:val="bullet"/>
      <w:lvlText w:val=""/>
      <w:lvlJc w:val="left"/>
      <w:pPr>
        <w:ind w:left="5629" w:hanging="360"/>
      </w:pPr>
      <w:rPr>
        <w:rFonts w:ascii="Wingdings" w:hAnsi="Wingdings" w:hint="default"/>
      </w:rPr>
    </w:lvl>
  </w:abstractNum>
  <w:abstractNum w:abstractNumId="14">
    <w:nsid w:val="56BA68BE"/>
    <w:multiLevelType w:val="hybridMultilevel"/>
    <w:tmpl w:val="1D26A852"/>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5">
    <w:nsid w:val="57006810"/>
    <w:multiLevelType w:val="hybridMultilevel"/>
    <w:tmpl w:val="C1C4F310"/>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6">
    <w:nsid w:val="5ACA3CB9"/>
    <w:multiLevelType w:val="hybridMultilevel"/>
    <w:tmpl w:val="A6B26F3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7">
    <w:nsid w:val="5B593799"/>
    <w:multiLevelType w:val="hybridMultilevel"/>
    <w:tmpl w:val="B92C4026"/>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8">
    <w:nsid w:val="5C5B5FAC"/>
    <w:multiLevelType w:val="hybridMultilevel"/>
    <w:tmpl w:val="C5C25F3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9">
    <w:nsid w:val="677132E1"/>
    <w:multiLevelType w:val="hybridMultilevel"/>
    <w:tmpl w:val="54C0C86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0">
    <w:nsid w:val="68D15D84"/>
    <w:multiLevelType w:val="hybridMultilevel"/>
    <w:tmpl w:val="B880AAE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1">
    <w:nsid w:val="6E707F10"/>
    <w:multiLevelType w:val="hybridMultilevel"/>
    <w:tmpl w:val="2A541F00"/>
    <w:lvl w:ilvl="0" w:tplc="AAA058C2">
      <w:start w:val="1"/>
      <w:numFmt w:val="bullet"/>
      <w:lvlText w:val=""/>
      <w:lvlJc w:val="left"/>
      <w:pPr>
        <w:ind w:left="720" w:hanging="360"/>
      </w:pPr>
      <w:rPr>
        <w:rFonts w:ascii="Symbol" w:hAnsi="Symbol" w:hint="default"/>
        <w:color w:val="FF000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E9C169F"/>
    <w:multiLevelType w:val="hybridMultilevel"/>
    <w:tmpl w:val="04B617E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3">
    <w:nsid w:val="78F34FB6"/>
    <w:multiLevelType w:val="hybridMultilevel"/>
    <w:tmpl w:val="901C0FD0"/>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1"/>
  </w:num>
  <w:num w:numId="5">
    <w:abstractNumId w:val="22"/>
  </w:num>
  <w:num w:numId="6">
    <w:abstractNumId w:val="5"/>
  </w:num>
  <w:num w:numId="7">
    <w:abstractNumId w:val="16"/>
  </w:num>
  <w:num w:numId="8">
    <w:abstractNumId w:val="19"/>
  </w:num>
  <w:num w:numId="9">
    <w:abstractNumId w:val="20"/>
  </w:num>
  <w:num w:numId="10">
    <w:abstractNumId w:val="23"/>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num>
  <w:num w:numId="14">
    <w:abstractNumId w:val="15"/>
  </w:num>
  <w:num w:numId="1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8"/>
  </w:num>
  <w:num w:numId="18">
    <w:abstractNumId w:val="4"/>
  </w:num>
  <w:num w:numId="19">
    <w:abstractNumId w:val="12"/>
  </w:num>
  <w:num w:numId="20">
    <w:abstractNumId w:val="21"/>
  </w:num>
  <w:num w:numId="21">
    <w:abstractNumId w:val="9"/>
  </w:num>
  <w:num w:numId="22">
    <w:abstractNumId w:val="0"/>
    <w:lvlOverride w:ilvl="0">
      <w:lvl w:ilvl="0">
        <w:numFmt w:val="bullet"/>
        <w:lvlText w:val=""/>
        <w:legacy w:legacy="1" w:legacySpace="0" w:legacyIndent="360"/>
        <w:lvlJc w:val="left"/>
        <w:rPr>
          <w:rFonts w:ascii="Symbol" w:hAnsi="Symbol" w:hint="default"/>
        </w:rPr>
      </w:lvl>
    </w:lvlOverride>
  </w:num>
  <w:num w:numId="23">
    <w:abstractNumId w:val="10"/>
  </w:num>
  <w:num w:numId="24">
    <w:abstractNumId w:val="1"/>
  </w:num>
  <w:num w:numId="2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72706"/>
  </w:hdrShapeDefaults>
  <w:footnotePr>
    <w:footnote w:id="-1"/>
    <w:footnote w:id="0"/>
  </w:footnotePr>
  <w:endnotePr>
    <w:endnote w:id="-1"/>
    <w:endnote w:id="0"/>
  </w:endnotePr>
  <w:compat/>
  <w:rsids>
    <w:rsidRoot w:val="00782D96"/>
    <w:rsid w:val="00010D2E"/>
    <w:rsid w:val="00024000"/>
    <w:rsid w:val="00026D5B"/>
    <w:rsid w:val="00044B17"/>
    <w:rsid w:val="00053365"/>
    <w:rsid w:val="00056337"/>
    <w:rsid w:val="000B50C3"/>
    <w:rsid w:val="000C77E1"/>
    <w:rsid w:val="0010279B"/>
    <w:rsid w:val="001031D6"/>
    <w:rsid w:val="001244D5"/>
    <w:rsid w:val="0012762B"/>
    <w:rsid w:val="00150CA6"/>
    <w:rsid w:val="00180428"/>
    <w:rsid w:val="00191EAE"/>
    <w:rsid w:val="001A5A7E"/>
    <w:rsid w:val="001B4303"/>
    <w:rsid w:val="001C172E"/>
    <w:rsid w:val="002627B8"/>
    <w:rsid w:val="0028069B"/>
    <w:rsid w:val="00281525"/>
    <w:rsid w:val="00282648"/>
    <w:rsid w:val="002C0AB4"/>
    <w:rsid w:val="00303B2B"/>
    <w:rsid w:val="003064E4"/>
    <w:rsid w:val="00313A61"/>
    <w:rsid w:val="0032509F"/>
    <w:rsid w:val="00337427"/>
    <w:rsid w:val="00350CFC"/>
    <w:rsid w:val="00375B24"/>
    <w:rsid w:val="003908F3"/>
    <w:rsid w:val="00396EE0"/>
    <w:rsid w:val="003A5B46"/>
    <w:rsid w:val="003B5AD7"/>
    <w:rsid w:val="003E0FD8"/>
    <w:rsid w:val="003F42E1"/>
    <w:rsid w:val="0042598A"/>
    <w:rsid w:val="00434E13"/>
    <w:rsid w:val="004422A7"/>
    <w:rsid w:val="00445668"/>
    <w:rsid w:val="00471617"/>
    <w:rsid w:val="004861D5"/>
    <w:rsid w:val="004960D0"/>
    <w:rsid w:val="004A5E1A"/>
    <w:rsid w:val="004C1863"/>
    <w:rsid w:val="004D0D02"/>
    <w:rsid w:val="004E4BB4"/>
    <w:rsid w:val="005104B8"/>
    <w:rsid w:val="005771C3"/>
    <w:rsid w:val="00583273"/>
    <w:rsid w:val="00587E6A"/>
    <w:rsid w:val="00595A8F"/>
    <w:rsid w:val="005A747D"/>
    <w:rsid w:val="005A75A5"/>
    <w:rsid w:val="005B73B9"/>
    <w:rsid w:val="005E288B"/>
    <w:rsid w:val="005E40DC"/>
    <w:rsid w:val="005E484B"/>
    <w:rsid w:val="00612EB2"/>
    <w:rsid w:val="0062328A"/>
    <w:rsid w:val="00650F25"/>
    <w:rsid w:val="00654792"/>
    <w:rsid w:val="00682045"/>
    <w:rsid w:val="00692210"/>
    <w:rsid w:val="00696673"/>
    <w:rsid w:val="006A16FB"/>
    <w:rsid w:val="006A63EF"/>
    <w:rsid w:val="006C401D"/>
    <w:rsid w:val="006E674D"/>
    <w:rsid w:val="0078283C"/>
    <w:rsid w:val="00782D96"/>
    <w:rsid w:val="00792D10"/>
    <w:rsid w:val="00797ED8"/>
    <w:rsid w:val="007A053D"/>
    <w:rsid w:val="007A090F"/>
    <w:rsid w:val="007A57C8"/>
    <w:rsid w:val="007C2589"/>
    <w:rsid w:val="007C2AB2"/>
    <w:rsid w:val="00812C31"/>
    <w:rsid w:val="00842361"/>
    <w:rsid w:val="0085053E"/>
    <w:rsid w:val="00854A3B"/>
    <w:rsid w:val="00857464"/>
    <w:rsid w:val="00877585"/>
    <w:rsid w:val="008823C9"/>
    <w:rsid w:val="008A3B81"/>
    <w:rsid w:val="008D54FD"/>
    <w:rsid w:val="00911C88"/>
    <w:rsid w:val="009155F2"/>
    <w:rsid w:val="0092192D"/>
    <w:rsid w:val="009262B1"/>
    <w:rsid w:val="00961C5D"/>
    <w:rsid w:val="00975174"/>
    <w:rsid w:val="00980F23"/>
    <w:rsid w:val="009B2927"/>
    <w:rsid w:val="009C5BB2"/>
    <w:rsid w:val="009E4B48"/>
    <w:rsid w:val="009F082D"/>
    <w:rsid w:val="00A0212A"/>
    <w:rsid w:val="00A323BB"/>
    <w:rsid w:val="00A33A95"/>
    <w:rsid w:val="00A34188"/>
    <w:rsid w:val="00A93D52"/>
    <w:rsid w:val="00A93E06"/>
    <w:rsid w:val="00AA2E61"/>
    <w:rsid w:val="00AA544A"/>
    <w:rsid w:val="00AA6557"/>
    <w:rsid w:val="00AE38B0"/>
    <w:rsid w:val="00AE4018"/>
    <w:rsid w:val="00AF3B82"/>
    <w:rsid w:val="00B24DD8"/>
    <w:rsid w:val="00B26415"/>
    <w:rsid w:val="00B33F18"/>
    <w:rsid w:val="00B4708A"/>
    <w:rsid w:val="00B66D0B"/>
    <w:rsid w:val="00B73C18"/>
    <w:rsid w:val="00BF445D"/>
    <w:rsid w:val="00C03CD6"/>
    <w:rsid w:val="00C24EE8"/>
    <w:rsid w:val="00C60BEC"/>
    <w:rsid w:val="00CC23B9"/>
    <w:rsid w:val="00CC7E03"/>
    <w:rsid w:val="00CE38D1"/>
    <w:rsid w:val="00CE6927"/>
    <w:rsid w:val="00CF1721"/>
    <w:rsid w:val="00CF41A2"/>
    <w:rsid w:val="00D060CA"/>
    <w:rsid w:val="00D125D4"/>
    <w:rsid w:val="00D2121E"/>
    <w:rsid w:val="00D2393A"/>
    <w:rsid w:val="00D315A4"/>
    <w:rsid w:val="00D35129"/>
    <w:rsid w:val="00D4063B"/>
    <w:rsid w:val="00D7554E"/>
    <w:rsid w:val="00DA17B4"/>
    <w:rsid w:val="00DD3968"/>
    <w:rsid w:val="00E00C4E"/>
    <w:rsid w:val="00E0710F"/>
    <w:rsid w:val="00E36225"/>
    <w:rsid w:val="00E431F8"/>
    <w:rsid w:val="00EA7501"/>
    <w:rsid w:val="00EC6CF2"/>
    <w:rsid w:val="00ED39C6"/>
    <w:rsid w:val="00F01714"/>
    <w:rsid w:val="00F64A5F"/>
    <w:rsid w:val="00F95EC9"/>
    <w:rsid w:val="00F96DC4"/>
    <w:rsid w:val="00F974CB"/>
    <w:rsid w:val="00FB03BF"/>
    <w:rsid w:val="00FE1736"/>
    <w:rsid w:val="00FE4845"/>
    <w:rsid w:val="00FE5F3A"/>
    <w:rsid w:val="00FF420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D96"/>
    <w:pPr>
      <w:spacing w:after="0" w:line="240" w:lineRule="auto"/>
    </w:pPr>
    <w:rPr>
      <w:rFonts w:ascii="Times New Roman" w:eastAsia="Times New Roman" w:hAnsi="Times New Roman" w:cs="Times New Roman"/>
      <w:sz w:val="24"/>
      <w:szCs w:val="24"/>
    </w:rPr>
  </w:style>
  <w:style w:type="paragraph" w:styleId="3">
    <w:name w:val="heading 3"/>
    <w:basedOn w:val="a"/>
    <w:link w:val="3Char"/>
    <w:uiPriority w:val="9"/>
    <w:qFormat/>
    <w:rsid w:val="00583273"/>
    <w:pPr>
      <w:spacing w:before="100" w:beforeAutospacing="1" w:after="100" w:afterAutospacing="1"/>
      <w:outlineLvl w:val="2"/>
    </w:pPr>
    <w:rPr>
      <w:b/>
      <w:bCs/>
      <w:sz w:val="27"/>
      <w:szCs w:val="27"/>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82D96"/>
    <w:pPr>
      <w:tabs>
        <w:tab w:val="center" w:pos="4153"/>
        <w:tab w:val="right" w:pos="8306"/>
      </w:tabs>
    </w:pPr>
  </w:style>
  <w:style w:type="character" w:customStyle="1" w:styleId="Char">
    <w:name w:val="Κεφαλίδα Char"/>
    <w:basedOn w:val="a0"/>
    <w:link w:val="a3"/>
    <w:uiPriority w:val="99"/>
    <w:semiHidden/>
    <w:rsid w:val="00782D96"/>
  </w:style>
  <w:style w:type="paragraph" w:styleId="a4">
    <w:name w:val="footer"/>
    <w:basedOn w:val="a"/>
    <w:link w:val="Char0"/>
    <w:uiPriority w:val="99"/>
    <w:semiHidden/>
    <w:unhideWhenUsed/>
    <w:rsid w:val="00782D96"/>
    <w:pPr>
      <w:tabs>
        <w:tab w:val="center" w:pos="4153"/>
        <w:tab w:val="right" w:pos="8306"/>
      </w:tabs>
    </w:pPr>
  </w:style>
  <w:style w:type="character" w:customStyle="1" w:styleId="Char0">
    <w:name w:val="Υποσέλιδο Char"/>
    <w:basedOn w:val="a0"/>
    <w:link w:val="a4"/>
    <w:uiPriority w:val="99"/>
    <w:semiHidden/>
    <w:rsid w:val="00782D96"/>
  </w:style>
  <w:style w:type="paragraph" w:customStyle="1" w:styleId="Standard">
    <w:name w:val="Standard"/>
    <w:rsid w:val="00782D96"/>
    <w:pPr>
      <w:suppressAutoHyphens/>
      <w:autoSpaceDN w:val="0"/>
      <w:spacing w:after="0" w:line="240" w:lineRule="auto"/>
      <w:textAlignment w:val="baseline"/>
    </w:pPr>
    <w:rPr>
      <w:rFonts w:ascii="Times New Roman" w:eastAsia="MS Mincho" w:hAnsi="Times New Roman" w:cs="Times New Roman"/>
      <w:kern w:val="3"/>
      <w:sz w:val="24"/>
      <w:szCs w:val="24"/>
      <w:lang w:eastAsia="ja-JP"/>
    </w:rPr>
  </w:style>
  <w:style w:type="paragraph" w:customStyle="1" w:styleId="Default">
    <w:name w:val="Default"/>
    <w:rsid w:val="00471617"/>
    <w:pPr>
      <w:autoSpaceDE w:val="0"/>
      <w:autoSpaceDN w:val="0"/>
      <w:adjustRightInd w:val="0"/>
      <w:spacing w:after="0" w:line="240" w:lineRule="auto"/>
    </w:pPr>
    <w:rPr>
      <w:rFonts w:ascii="Arial" w:eastAsia="Times New Roman" w:hAnsi="Arial" w:cs="Arial"/>
      <w:color w:val="000000"/>
      <w:sz w:val="24"/>
      <w:szCs w:val="24"/>
      <w:lang w:eastAsia="el-GR"/>
    </w:rPr>
  </w:style>
  <w:style w:type="character" w:styleId="a5">
    <w:name w:val="Strong"/>
    <w:basedOn w:val="a0"/>
    <w:uiPriority w:val="22"/>
    <w:qFormat/>
    <w:rsid w:val="00471617"/>
    <w:rPr>
      <w:b/>
      <w:bCs/>
    </w:rPr>
  </w:style>
  <w:style w:type="paragraph" w:customStyle="1" w:styleId="m7184100358485739570gmail-m8446016241134997515gmail-m2733048218221077676m373755738524874598m1656906578114322639gmail-m8921417539922075908gmail-m-813197214444463432gmail-m7425151468956406530m-7528758727070458159m-7708088638794854966m-586941028">
    <w:name w:val="m_7184100358485739570gmail-m_8446016241134997515gmail-m_2733048218221077676m_373755738524874598m_1656906578114322639gmail-m_8921417539922075908gmail-m_-813197214444463432gmail-m_7425151468956406530m_-7528758727070458159m_-7708088638794854966m_-586941028"/>
    <w:basedOn w:val="Standard"/>
    <w:rsid w:val="00877585"/>
    <w:pPr>
      <w:spacing w:before="100" w:after="100"/>
    </w:pPr>
    <w:rPr>
      <w:rFonts w:eastAsia="Times New Roman"/>
      <w:lang w:eastAsia="el-GR"/>
    </w:rPr>
  </w:style>
  <w:style w:type="paragraph" w:styleId="a6">
    <w:name w:val="Balloon Text"/>
    <w:basedOn w:val="a"/>
    <w:link w:val="Char1"/>
    <w:uiPriority w:val="99"/>
    <w:semiHidden/>
    <w:unhideWhenUsed/>
    <w:rsid w:val="00877585"/>
    <w:rPr>
      <w:rFonts w:ascii="Tahoma" w:hAnsi="Tahoma" w:cs="Tahoma"/>
      <w:sz w:val="16"/>
      <w:szCs w:val="16"/>
    </w:rPr>
  </w:style>
  <w:style w:type="character" w:customStyle="1" w:styleId="Char1">
    <w:name w:val="Κείμενο πλαισίου Char"/>
    <w:basedOn w:val="a0"/>
    <w:link w:val="a6"/>
    <w:uiPriority w:val="99"/>
    <w:semiHidden/>
    <w:rsid w:val="00877585"/>
    <w:rPr>
      <w:rFonts w:ascii="Tahoma" w:eastAsia="Times New Roman" w:hAnsi="Tahoma" w:cs="Tahoma"/>
      <w:sz w:val="16"/>
      <w:szCs w:val="16"/>
    </w:rPr>
  </w:style>
  <w:style w:type="character" w:customStyle="1" w:styleId="3Char">
    <w:name w:val="Επικεφαλίδα 3 Char"/>
    <w:basedOn w:val="a0"/>
    <w:link w:val="3"/>
    <w:uiPriority w:val="9"/>
    <w:rsid w:val="00583273"/>
    <w:rPr>
      <w:rFonts w:ascii="Times New Roman" w:eastAsia="Times New Roman" w:hAnsi="Times New Roman" w:cs="Times New Roman"/>
      <w:b/>
      <w:bCs/>
      <w:sz w:val="27"/>
      <w:szCs w:val="27"/>
      <w:lang w:eastAsia="el-GR"/>
    </w:rPr>
  </w:style>
  <w:style w:type="character" w:customStyle="1" w:styleId="go">
    <w:name w:val="go"/>
    <w:basedOn w:val="a0"/>
    <w:rsid w:val="00583273"/>
  </w:style>
  <w:style w:type="paragraph" w:styleId="a7">
    <w:name w:val="List Paragraph"/>
    <w:basedOn w:val="a"/>
    <w:uiPriority w:val="34"/>
    <w:qFormat/>
    <w:rsid w:val="00396EE0"/>
    <w:pPr>
      <w:spacing w:after="200" w:line="276" w:lineRule="auto"/>
      <w:ind w:left="720"/>
      <w:contextualSpacing/>
    </w:pPr>
    <w:rPr>
      <w:rFonts w:ascii="Calibri" w:eastAsia="Calibri" w:hAnsi="Calibri"/>
      <w:sz w:val="22"/>
      <w:szCs w:val="22"/>
      <w:lang w:val="en-GB"/>
    </w:rPr>
  </w:style>
  <w:style w:type="paragraph" w:styleId="Web">
    <w:name w:val="Normal (Web)"/>
    <w:basedOn w:val="a"/>
    <w:uiPriority w:val="99"/>
    <w:unhideWhenUsed/>
    <w:rsid w:val="00396EE0"/>
    <w:pPr>
      <w:spacing w:before="100" w:beforeAutospacing="1" w:after="100" w:afterAutospacing="1"/>
    </w:pPr>
    <w:rPr>
      <w:lang w:eastAsia="el-GR"/>
    </w:rPr>
  </w:style>
  <w:style w:type="character" w:styleId="a8">
    <w:name w:val="Emphasis"/>
    <w:basedOn w:val="a0"/>
    <w:uiPriority w:val="20"/>
    <w:qFormat/>
    <w:rsid w:val="00ED39C6"/>
    <w:rPr>
      <w:i/>
      <w:iCs/>
    </w:rPr>
  </w:style>
  <w:style w:type="character" w:styleId="-">
    <w:name w:val="Hyperlink"/>
    <w:basedOn w:val="a0"/>
    <w:uiPriority w:val="99"/>
    <w:unhideWhenUsed/>
    <w:rsid w:val="00D125D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75258241">
      <w:bodyDiv w:val="1"/>
      <w:marLeft w:val="0"/>
      <w:marRight w:val="0"/>
      <w:marTop w:val="0"/>
      <w:marBottom w:val="0"/>
      <w:divBdr>
        <w:top w:val="none" w:sz="0" w:space="0" w:color="auto"/>
        <w:left w:val="none" w:sz="0" w:space="0" w:color="auto"/>
        <w:bottom w:val="none" w:sz="0" w:space="0" w:color="auto"/>
        <w:right w:val="none" w:sz="0" w:space="0" w:color="auto"/>
      </w:divBdr>
    </w:div>
    <w:div w:id="338971310">
      <w:bodyDiv w:val="1"/>
      <w:marLeft w:val="0"/>
      <w:marRight w:val="0"/>
      <w:marTop w:val="0"/>
      <w:marBottom w:val="0"/>
      <w:divBdr>
        <w:top w:val="none" w:sz="0" w:space="0" w:color="auto"/>
        <w:left w:val="none" w:sz="0" w:space="0" w:color="auto"/>
        <w:bottom w:val="none" w:sz="0" w:space="0" w:color="auto"/>
        <w:right w:val="none" w:sz="0" w:space="0" w:color="auto"/>
      </w:divBdr>
    </w:div>
    <w:div w:id="516389696">
      <w:bodyDiv w:val="1"/>
      <w:marLeft w:val="0"/>
      <w:marRight w:val="0"/>
      <w:marTop w:val="0"/>
      <w:marBottom w:val="0"/>
      <w:divBdr>
        <w:top w:val="none" w:sz="0" w:space="0" w:color="auto"/>
        <w:left w:val="none" w:sz="0" w:space="0" w:color="auto"/>
        <w:bottom w:val="none" w:sz="0" w:space="0" w:color="auto"/>
        <w:right w:val="none" w:sz="0" w:space="0" w:color="auto"/>
      </w:divBdr>
    </w:div>
    <w:div w:id="581305695">
      <w:bodyDiv w:val="1"/>
      <w:marLeft w:val="0"/>
      <w:marRight w:val="0"/>
      <w:marTop w:val="0"/>
      <w:marBottom w:val="0"/>
      <w:divBdr>
        <w:top w:val="none" w:sz="0" w:space="0" w:color="auto"/>
        <w:left w:val="none" w:sz="0" w:space="0" w:color="auto"/>
        <w:bottom w:val="none" w:sz="0" w:space="0" w:color="auto"/>
        <w:right w:val="none" w:sz="0" w:space="0" w:color="auto"/>
      </w:divBdr>
    </w:div>
    <w:div w:id="861433711">
      <w:bodyDiv w:val="1"/>
      <w:marLeft w:val="0"/>
      <w:marRight w:val="0"/>
      <w:marTop w:val="0"/>
      <w:marBottom w:val="0"/>
      <w:divBdr>
        <w:top w:val="none" w:sz="0" w:space="0" w:color="auto"/>
        <w:left w:val="none" w:sz="0" w:space="0" w:color="auto"/>
        <w:bottom w:val="none" w:sz="0" w:space="0" w:color="auto"/>
        <w:right w:val="none" w:sz="0" w:space="0" w:color="auto"/>
      </w:divBdr>
    </w:div>
    <w:div w:id="1699967651">
      <w:bodyDiv w:val="1"/>
      <w:marLeft w:val="0"/>
      <w:marRight w:val="0"/>
      <w:marTop w:val="0"/>
      <w:marBottom w:val="0"/>
      <w:divBdr>
        <w:top w:val="none" w:sz="0" w:space="0" w:color="auto"/>
        <w:left w:val="none" w:sz="0" w:space="0" w:color="auto"/>
        <w:bottom w:val="none" w:sz="0" w:space="0" w:color="auto"/>
        <w:right w:val="none" w:sz="0" w:space="0" w:color="auto"/>
      </w:divBdr>
    </w:div>
    <w:div w:id="171850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1114</Words>
  <Characters>6021</Characters>
  <Application>Microsoft Office Word</Application>
  <DocSecurity>0</DocSecurity>
  <Lines>50</Lines>
  <Paragraphs>14</Paragraphs>
  <ScaleCrop>false</ScaleCrop>
  <HeadingPairs>
    <vt:vector size="4" baseType="variant">
      <vt:variant>
        <vt:lpstr>Τίτλος</vt:lpstr>
      </vt:variant>
      <vt:variant>
        <vt:i4>1</vt:i4>
      </vt:variant>
      <vt:variant>
        <vt:lpstr>Επικεφαλίδες</vt:lpstr>
      </vt:variant>
      <vt:variant>
        <vt:i4>2</vt:i4>
      </vt:variant>
    </vt:vector>
  </HeadingPairs>
  <TitlesOfParts>
    <vt:vector size="3" baseType="lpstr">
      <vt:lpstr/>
      <vt:lpstr>        H αίτηση συμμετοχής αποστέλλεται συμπληρωμένη στο: axiologisipaideias@gmail.com</vt:lpstr>
      <vt:lpstr>        Μέσω e-mail :     axiologisipaideias@gmail.com</vt:lpstr>
    </vt:vector>
  </TitlesOfParts>
  <Company/>
  <LinksUpToDate>false</LinksUpToDate>
  <CharactersWithSpaces>7121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57</cp:revision>
  <dcterms:created xsi:type="dcterms:W3CDTF">2020-11-04T10:43:00Z</dcterms:created>
  <dcterms:modified xsi:type="dcterms:W3CDTF">2026-02-27T09:05:00Z</dcterms:modified>
</cp:coreProperties>
</file>